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2E682E" w:rsidRPr="00B60E1D" w:rsidTr="003623FB">
        <w:trPr>
          <w:trHeight w:val="4969"/>
        </w:trPr>
        <w:tc>
          <w:tcPr>
            <w:tcW w:w="3060" w:type="dxa"/>
            <w:vMerge w:val="restart"/>
            <w:tcBorders>
              <w:right w:val="thickThinMediumGap" w:sz="24" w:space="0" w:color="000000"/>
            </w:tcBorders>
          </w:tcPr>
          <w:p w:rsidR="002E682E" w:rsidRPr="00B60E1D" w:rsidRDefault="002E682E" w:rsidP="003623FB">
            <w:pPr>
              <w:pStyle w:val="ListParagraph"/>
              <w:widowControl w:val="0"/>
              <w:rPr>
                <w:rFonts w:cs="Arial"/>
              </w:rPr>
            </w:pPr>
          </w:p>
        </w:tc>
        <w:tc>
          <w:tcPr>
            <w:tcW w:w="7019" w:type="dxa"/>
            <w:tcBorders>
              <w:left w:val="thickThinMediumGap" w:sz="24" w:space="0" w:color="000000"/>
            </w:tcBorders>
          </w:tcPr>
          <w:p w:rsidR="002E682E" w:rsidRPr="00B60E1D" w:rsidRDefault="002E682E" w:rsidP="003623FB">
            <w:pPr>
              <w:pStyle w:val="Title"/>
              <w:widowControl w:val="0"/>
              <w:rPr>
                <w:rFonts w:ascii="Arial" w:hAnsi="Arial" w:cs="Arial"/>
              </w:rPr>
            </w:pPr>
            <w:r w:rsidRPr="00B60E1D">
              <w:rPr>
                <w:rFonts w:ascii="Arial" w:hAnsi="Arial" w:cs="Arial"/>
              </w:rPr>
              <w:t>Practical Assessment Guide</w:t>
            </w:r>
          </w:p>
          <w:p w:rsidR="002E682E" w:rsidRPr="00B60E1D" w:rsidRDefault="002E682E" w:rsidP="003623FB">
            <w:pPr>
              <w:widowControl w:val="0"/>
              <w:jc w:val="center"/>
              <w:rPr>
                <w:b/>
                <w:sz w:val="40"/>
                <w:szCs w:val="40"/>
              </w:rPr>
            </w:pPr>
            <w:r w:rsidRPr="00B60E1D">
              <w:rPr>
                <w:b/>
                <w:sz w:val="40"/>
                <w:szCs w:val="40"/>
              </w:rPr>
              <w:t>National Vocational Certificate</w:t>
            </w:r>
          </w:p>
          <w:p w:rsidR="002E682E" w:rsidRPr="00B60E1D" w:rsidRDefault="002E682E" w:rsidP="003623FB">
            <w:pPr>
              <w:widowControl w:val="0"/>
              <w:tabs>
                <w:tab w:val="left" w:pos="2693"/>
              </w:tabs>
              <w:jc w:val="center"/>
              <w:rPr>
                <w:b/>
                <w:sz w:val="44"/>
                <w:szCs w:val="44"/>
              </w:rPr>
            </w:pPr>
            <w:r w:rsidRPr="00B60E1D">
              <w:rPr>
                <w:b/>
                <w:sz w:val="44"/>
                <w:szCs w:val="44"/>
              </w:rPr>
              <w:t>Level-2</w:t>
            </w:r>
          </w:p>
          <w:p w:rsidR="002E682E" w:rsidRPr="00B60E1D" w:rsidRDefault="002E682E" w:rsidP="003623FB">
            <w:pPr>
              <w:widowControl w:val="0"/>
              <w:rPr>
                <w:b/>
                <w:sz w:val="44"/>
                <w:szCs w:val="44"/>
              </w:rPr>
            </w:pPr>
            <w:r w:rsidRPr="00B60E1D">
              <w:rPr>
                <w:b/>
                <w:sz w:val="44"/>
                <w:szCs w:val="44"/>
              </w:rPr>
              <w:t xml:space="preserve">                   </w:t>
            </w:r>
          </w:p>
          <w:p w:rsidR="002E682E" w:rsidRPr="00B60E1D" w:rsidRDefault="002E682E" w:rsidP="003623FB">
            <w:pPr>
              <w:pStyle w:val="Title"/>
              <w:widowControl w:val="0"/>
              <w:rPr>
                <w:rFonts w:ascii="Arial" w:hAnsi="Arial" w:cs="Arial"/>
              </w:rPr>
            </w:pPr>
            <w:r w:rsidRPr="00B60E1D">
              <w:rPr>
                <w:rFonts w:ascii="Arial" w:hAnsi="Arial" w:cs="Arial"/>
              </w:rPr>
              <w:t>“Mobile Crane Operator”</w:t>
            </w:r>
          </w:p>
          <w:p w:rsidR="002E682E" w:rsidRPr="00B60E1D" w:rsidRDefault="002E682E" w:rsidP="003623FB">
            <w:pPr>
              <w:widowControl w:val="0"/>
              <w:rPr>
                <w:b/>
              </w:rPr>
            </w:pPr>
            <w:r w:rsidRPr="00B60E1D">
              <w:rPr>
                <w:b/>
              </w:rPr>
              <w:t xml:space="preserve">        </w:t>
            </w:r>
          </w:p>
          <w:p w:rsidR="002E682E" w:rsidRPr="00B60E1D" w:rsidRDefault="002E682E" w:rsidP="003623FB">
            <w:pPr>
              <w:widowControl w:val="0"/>
            </w:pPr>
          </w:p>
          <w:p w:rsidR="002E682E" w:rsidRPr="00B60E1D" w:rsidRDefault="002E682E" w:rsidP="003623FB">
            <w:pPr>
              <w:widowControl w:val="0"/>
              <w:jc w:val="center"/>
              <w:rPr>
                <w:b/>
                <w:sz w:val="36"/>
                <w:szCs w:val="36"/>
              </w:rPr>
            </w:pPr>
            <w:r w:rsidRPr="00B60E1D">
              <w:rPr>
                <w:b/>
                <w:bCs/>
                <w:sz w:val="36"/>
                <w:szCs w:val="36"/>
              </w:rPr>
              <w:t>(</w:t>
            </w:r>
            <w:r>
              <w:rPr>
                <w:b/>
                <w:bCs/>
                <w:sz w:val="36"/>
                <w:szCs w:val="36"/>
              </w:rPr>
              <w:t>Formative</w:t>
            </w:r>
            <w:r w:rsidRPr="00B60E1D">
              <w:rPr>
                <w:b/>
                <w:bCs/>
                <w:sz w:val="36"/>
                <w:szCs w:val="36"/>
              </w:rPr>
              <w:t xml:space="preserve"> Assessment)</w:t>
            </w:r>
          </w:p>
        </w:tc>
      </w:tr>
      <w:tr w:rsidR="002E682E" w:rsidRPr="00B60E1D" w:rsidTr="003623FB">
        <w:trPr>
          <w:trHeight w:val="2194"/>
        </w:trPr>
        <w:tc>
          <w:tcPr>
            <w:tcW w:w="3060" w:type="dxa"/>
            <w:vMerge/>
            <w:tcBorders>
              <w:right w:val="thickThinMediumGap" w:sz="24" w:space="0" w:color="000000"/>
            </w:tcBorders>
          </w:tcPr>
          <w:p w:rsidR="002E682E" w:rsidRPr="00B60E1D" w:rsidRDefault="002E682E" w:rsidP="003623FB">
            <w:pPr>
              <w:widowControl w:val="0"/>
            </w:pPr>
          </w:p>
        </w:tc>
        <w:tc>
          <w:tcPr>
            <w:tcW w:w="7019" w:type="dxa"/>
            <w:tcBorders>
              <w:left w:val="thickThinMediumGap" w:sz="24" w:space="0" w:color="000000"/>
            </w:tcBorders>
            <w:vAlign w:val="bottom"/>
          </w:tcPr>
          <w:p w:rsidR="002E682E" w:rsidRPr="00B60E1D" w:rsidRDefault="002E682E" w:rsidP="003623FB">
            <w:pPr>
              <w:pStyle w:val="Subtitle"/>
              <w:widowControl w:val="0"/>
              <w:rPr>
                <w:rFonts w:ascii="Arial" w:hAnsi="Arial" w:cs="Arial"/>
              </w:rPr>
            </w:pPr>
            <w:r w:rsidRPr="00B60E1D">
              <w:rPr>
                <w:rFonts w:ascii="Arial" w:hAnsi="Arial" w:cs="Arial"/>
              </w:rPr>
              <w:t>05-09 August 2024</w:t>
            </w:r>
          </w:p>
        </w:tc>
      </w:tr>
      <w:tr w:rsidR="002E682E" w:rsidRPr="00B60E1D" w:rsidTr="003623FB">
        <w:trPr>
          <w:trHeight w:val="20"/>
        </w:trPr>
        <w:tc>
          <w:tcPr>
            <w:tcW w:w="3060" w:type="dxa"/>
            <w:vMerge/>
            <w:tcBorders>
              <w:right w:val="thickThinMediumGap" w:sz="24" w:space="0" w:color="000000"/>
            </w:tcBorders>
          </w:tcPr>
          <w:p w:rsidR="002E682E" w:rsidRPr="00B60E1D" w:rsidRDefault="002E682E" w:rsidP="003623FB">
            <w:pPr>
              <w:widowControl w:val="0"/>
            </w:pPr>
          </w:p>
        </w:tc>
        <w:tc>
          <w:tcPr>
            <w:tcW w:w="7019" w:type="dxa"/>
            <w:tcBorders>
              <w:left w:val="thickThinMediumGap" w:sz="24" w:space="0" w:color="000000"/>
            </w:tcBorders>
          </w:tcPr>
          <w:p w:rsidR="002E682E" w:rsidRPr="00B60E1D" w:rsidRDefault="002E682E" w:rsidP="003623FB">
            <w:pPr>
              <w:pStyle w:val="NAVTTC"/>
              <w:widowControl w:val="0"/>
            </w:pPr>
            <w:r w:rsidRPr="00B60E1D">
              <w:rPr>
                <w:noProof/>
              </w:rPr>
              <w:drawing>
                <wp:inline distT="0" distB="0" distL="0" distR="0" wp14:anchorId="60BEA8E6" wp14:editId="0D6259FF">
                  <wp:extent cx="2327910" cy="2327910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E682E" w:rsidRPr="00B60E1D" w:rsidRDefault="002E682E" w:rsidP="003623FB">
            <w:pPr>
              <w:pStyle w:val="NAVTTC"/>
              <w:widowControl w:val="0"/>
            </w:pPr>
            <w:r w:rsidRPr="00B60E1D">
              <w:t>National Vocational &amp; Technical</w:t>
            </w:r>
          </w:p>
          <w:p w:rsidR="002E682E" w:rsidRPr="00B60E1D" w:rsidRDefault="002E682E" w:rsidP="003623FB">
            <w:pPr>
              <w:pStyle w:val="NAVTTC"/>
              <w:widowControl w:val="0"/>
            </w:pPr>
            <w:r w:rsidRPr="00B60E1D">
              <w:t>Training Commission</w:t>
            </w:r>
          </w:p>
        </w:tc>
      </w:tr>
    </w:tbl>
    <w:p w:rsidR="002E682E" w:rsidRPr="00B60E1D" w:rsidRDefault="002E682E" w:rsidP="002E682E">
      <w:pPr>
        <w:pStyle w:val="ListParagraph"/>
        <w:numPr>
          <w:ilvl w:val="1"/>
          <w:numId w:val="1"/>
        </w:numPr>
        <w:rPr>
          <w:rFonts w:cs="Arial"/>
        </w:rPr>
        <w:sectPr w:rsidR="002E682E" w:rsidRPr="00B60E1D">
          <w:pgSz w:w="11906" w:h="16838"/>
          <w:pgMar w:top="765" w:right="720" w:bottom="765" w:left="720" w:header="708" w:footer="708" w:gutter="0"/>
          <w:cols w:space="720"/>
          <w:formProt w:val="0"/>
          <w:docGrid w:linePitch="360" w:charSpace="8192"/>
        </w:sectPr>
      </w:pPr>
    </w:p>
    <w:tbl>
      <w:tblPr>
        <w:tblW w:w="9016" w:type="dxa"/>
        <w:tblLayout w:type="fixed"/>
        <w:tblLook w:val="04A0" w:firstRow="1" w:lastRow="0" w:firstColumn="1" w:lastColumn="0" w:noHBand="0" w:noVBand="1"/>
      </w:tblPr>
      <w:tblGrid>
        <w:gridCol w:w="1311"/>
        <w:gridCol w:w="3362"/>
        <w:gridCol w:w="1448"/>
        <w:gridCol w:w="1448"/>
        <w:gridCol w:w="1447"/>
      </w:tblGrid>
      <w:tr w:rsidR="002E682E" w:rsidRPr="00B60E1D" w:rsidTr="003623FB">
        <w:trPr>
          <w:trHeight w:val="1134"/>
        </w:trPr>
        <w:tc>
          <w:tcPr>
            <w:tcW w:w="4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rPr>
                <w:b/>
                <w:sz w:val="18"/>
              </w:rPr>
            </w:pPr>
            <w:bookmarkStart w:id="0" w:name="a"/>
            <w:bookmarkEnd w:id="0"/>
            <w:r w:rsidRPr="00B60E1D">
              <w:rPr>
                <w:b/>
              </w:rPr>
              <w:lastRenderedPageBreak/>
              <w:t>Title of Qualification</w:t>
            </w:r>
            <w:r w:rsidRPr="00B60E1D">
              <w:rPr>
                <w:b/>
                <w:sz w:val="18"/>
              </w:rPr>
              <w:t>:</w:t>
            </w:r>
          </w:p>
          <w:p w:rsidR="002E682E" w:rsidRPr="00B60E1D" w:rsidRDefault="002E682E" w:rsidP="003623FB">
            <w:pPr>
              <w:widowControl w:val="0"/>
            </w:pPr>
            <w:r w:rsidRPr="00B60E1D">
              <w:t xml:space="preserve">National Vocational Certificate </w:t>
            </w:r>
          </w:p>
          <w:p w:rsidR="002E682E" w:rsidRPr="00B60E1D" w:rsidRDefault="002E682E" w:rsidP="003623FB">
            <w:pPr>
              <w:widowControl w:val="0"/>
              <w:rPr>
                <w:sz w:val="24"/>
              </w:rPr>
            </w:pPr>
            <w:r w:rsidRPr="00B60E1D">
              <w:t>Mobile Crane Operator-Level 2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rPr>
                <w:szCs w:val="20"/>
              </w:rPr>
            </w:pPr>
            <w:r w:rsidRPr="00B60E1D">
              <w:rPr>
                <w:szCs w:val="20"/>
              </w:rPr>
              <w:t>CS Code: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rPr>
                <w:szCs w:val="20"/>
              </w:rPr>
            </w:pPr>
            <w:r w:rsidRPr="00B60E1D">
              <w:rPr>
                <w:szCs w:val="20"/>
              </w:rPr>
              <w:t>Level:2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rPr>
                <w:szCs w:val="20"/>
              </w:rPr>
            </w:pPr>
            <w:r>
              <w:rPr>
                <w:szCs w:val="20"/>
              </w:rPr>
              <w:t>Version:2</w:t>
            </w:r>
          </w:p>
        </w:tc>
      </w:tr>
      <w:tr w:rsidR="002E682E" w:rsidRPr="00B60E1D" w:rsidTr="003623FB">
        <w:trPr>
          <w:trHeight w:val="1134"/>
        </w:trPr>
        <w:tc>
          <w:tcPr>
            <w:tcW w:w="4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rPr>
                <w:b/>
                <w:sz w:val="18"/>
              </w:rPr>
            </w:pPr>
            <w:r w:rsidRPr="00B60E1D">
              <w:rPr>
                <w:b/>
              </w:rPr>
              <w:t>Competency Standard Title</w:t>
            </w:r>
            <w:r w:rsidRPr="00B60E1D">
              <w:rPr>
                <w:b/>
                <w:sz w:val="18"/>
              </w:rPr>
              <w:t>:</w:t>
            </w:r>
          </w:p>
          <w:p w:rsidR="002E682E" w:rsidRPr="00B60E1D" w:rsidRDefault="002E682E" w:rsidP="002E682E">
            <w:pPr>
              <w:pStyle w:val="ListParagraph"/>
              <w:numPr>
                <w:ilvl w:val="0"/>
                <w:numId w:val="2"/>
              </w:numPr>
              <w:suppressAutoHyphens w:val="0"/>
              <w:overflowPunct/>
              <w:spacing w:before="0" w:after="0"/>
              <w:rPr>
                <w:rFonts w:cs="Arial"/>
              </w:rPr>
            </w:pPr>
            <w:r w:rsidRPr="00B60E1D">
              <w:rPr>
                <w:rFonts w:cs="Arial"/>
              </w:rPr>
              <w:t>Follow health &amp; safety procedure as per the requirement of given task</w:t>
            </w:r>
          </w:p>
          <w:p w:rsidR="002E682E" w:rsidRPr="00706F9D" w:rsidRDefault="002E682E" w:rsidP="002E682E">
            <w:pPr>
              <w:pStyle w:val="ListParagraph"/>
              <w:numPr>
                <w:ilvl w:val="0"/>
                <w:numId w:val="2"/>
              </w:numPr>
              <w:suppressAutoHyphens w:val="0"/>
              <w:overflowPunct/>
              <w:spacing w:before="0" w:after="0"/>
              <w:rPr>
                <w:rFonts w:cs="Arial"/>
              </w:rPr>
            </w:pPr>
            <w:r w:rsidRPr="00706F9D">
              <w:rPr>
                <w:rFonts w:cs="Arial"/>
              </w:rPr>
              <w:t>Install Attachments</w:t>
            </w:r>
          </w:p>
          <w:p w:rsidR="002E682E" w:rsidRPr="00706F9D" w:rsidRDefault="002E682E" w:rsidP="002E682E">
            <w:pPr>
              <w:pStyle w:val="ListParagraph"/>
              <w:numPr>
                <w:ilvl w:val="0"/>
                <w:numId w:val="2"/>
              </w:numPr>
              <w:suppressAutoHyphens w:val="0"/>
              <w:overflowPunct/>
              <w:spacing w:before="0" w:after="0"/>
              <w:rPr>
                <w:rFonts w:cs="Arial"/>
              </w:rPr>
            </w:pPr>
            <w:r w:rsidRPr="00706F9D">
              <w:rPr>
                <w:rFonts w:cs="Arial"/>
              </w:rPr>
              <w:t>Basic Operations before Starting Work</w:t>
            </w:r>
          </w:p>
          <w:p w:rsidR="002E682E" w:rsidRPr="00706F9D" w:rsidRDefault="002E682E" w:rsidP="002E682E">
            <w:pPr>
              <w:pStyle w:val="ListParagraph"/>
              <w:numPr>
                <w:ilvl w:val="0"/>
                <w:numId w:val="2"/>
              </w:numPr>
              <w:suppressAutoHyphens w:val="0"/>
              <w:overflowPunct/>
              <w:spacing w:before="0" w:after="0"/>
              <w:rPr>
                <w:rFonts w:cs="Arial"/>
              </w:rPr>
            </w:pPr>
            <w:r w:rsidRPr="00706F9D">
              <w:rPr>
                <w:rFonts w:cs="Arial"/>
              </w:rPr>
              <w:t>Initial Operation</w:t>
            </w:r>
          </w:p>
          <w:p w:rsidR="002E682E" w:rsidRPr="00706F9D" w:rsidRDefault="002E682E" w:rsidP="002E682E">
            <w:pPr>
              <w:pStyle w:val="ListParagraph"/>
              <w:numPr>
                <w:ilvl w:val="0"/>
                <w:numId w:val="2"/>
              </w:numPr>
              <w:suppressAutoHyphens w:val="0"/>
              <w:overflowPunct/>
              <w:spacing w:before="0" w:after="0"/>
              <w:rPr>
                <w:rFonts w:cs="Arial"/>
              </w:rPr>
            </w:pPr>
            <w:r w:rsidRPr="00706F9D">
              <w:rPr>
                <w:rFonts w:cs="Arial"/>
              </w:rPr>
              <w:t>Lift the weight and move to desired location</w:t>
            </w:r>
          </w:p>
          <w:p w:rsidR="002E682E" w:rsidRPr="00706F9D" w:rsidRDefault="002E682E" w:rsidP="002E682E">
            <w:pPr>
              <w:pStyle w:val="ListParagraph"/>
              <w:numPr>
                <w:ilvl w:val="0"/>
                <w:numId w:val="2"/>
              </w:numPr>
              <w:suppressAutoHyphens w:val="0"/>
              <w:overflowPunct/>
              <w:spacing w:before="0" w:after="0"/>
              <w:rPr>
                <w:rFonts w:cs="Arial"/>
              </w:rPr>
            </w:pPr>
            <w:r w:rsidRPr="00706F9D">
              <w:rPr>
                <w:rFonts w:cs="Arial"/>
              </w:rPr>
              <w:t>Initial position after completing work</w:t>
            </w:r>
          </w:p>
          <w:p w:rsidR="002E682E" w:rsidRDefault="002E682E" w:rsidP="002E682E">
            <w:pPr>
              <w:pStyle w:val="ListParagraph"/>
              <w:numPr>
                <w:ilvl w:val="0"/>
                <w:numId w:val="2"/>
              </w:numPr>
              <w:suppressAutoHyphens w:val="0"/>
              <w:overflowPunct/>
              <w:spacing w:before="0" w:after="0"/>
              <w:rPr>
                <w:rFonts w:cs="Arial"/>
              </w:rPr>
            </w:pPr>
            <w:r w:rsidRPr="00706F9D">
              <w:rPr>
                <w:rFonts w:cs="Arial"/>
              </w:rPr>
              <w:t xml:space="preserve">Safety and Final Checks </w:t>
            </w:r>
          </w:p>
          <w:p w:rsidR="002E682E" w:rsidRPr="00B60E1D" w:rsidRDefault="002E682E" w:rsidP="002E682E">
            <w:pPr>
              <w:pStyle w:val="ListParagraph"/>
              <w:numPr>
                <w:ilvl w:val="0"/>
                <w:numId w:val="2"/>
              </w:numPr>
              <w:suppressAutoHyphens w:val="0"/>
              <w:overflowPunct/>
              <w:spacing w:before="0" w:after="0"/>
              <w:rPr>
                <w:rFonts w:cs="Arial"/>
              </w:rPr>
            </w:pPr>
            <w:r w:rsidRPr="00B60E1D">
              <w:rPr>
                <w:rFonts w:cs="Arial"/>
              </w:rPr>
              <w:t xml:space="preserve">Perform task(s) within standard timeframe </w:t>
            </w:r>
          </w:p>
          <w:p w:rsidR="002E682E" w:rsidRPr="00B60E1D" w:rsidRDefault="002E682E" w:rsidP="003623FB">
            <w:pPr>
              <w:pStyle w:val="ListParagraph"/>
              <w:widowControl w:val="0"/>
              <w:ind w:left="360"/>
              <w:rPr>
                <w:rFonts w:cs="Arial"/>
                <w:szCs w:val="32"/>
              </w:rPr>
            </w:pPr>
          </w:p>
        </w:tc>
        <w:tc>
          <w:tcPr>
            <w:tcW w:w="4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rPr>
                <w:b/>
              </w:rPr>
            </w:pPr>
            <w:r w:rsidRPr="00B60E1D">
              <w:rPr>
                <w:b/>
              </w:rPr>
              <w:t>Assessment Date (DD/MM/YY):</w:t>
            </w:r>
          </w:p>
          <w:p w:rsidR="002E682E" w:rsidRPr="00B60E1D" w:rsidRDefault="002E682E" w:rsidP="003623FB">
            <w:pPr>
              <w:widowControl w:val="0"/>
              <w:rPr>
                <w:b/>
              </w:rPr>
            </w:pPr>
          </w:p>
          <w:p w:rsidR="002E682E" w:rsidRPr="00B60E1D" w:rsidRDefault="002E682E" w:rsidP="003623FB">
            <w:pPr>
              <w:widowControl w:val="0"/>
              <w:rPr>
                <w:b/>
              </w:rPr>
            </w:pPr>
          </w:p>
          <w:p w:rsidR="002E682E" w:rsidRPr="00B60E1D" w:rsidRDefault="002E682E" w:rsidP="003623FB">
            <w:pPr>
              <w:widowControl w:val="0"/>
            </w:pPr>
            <w:r w:rsidRPr="00B60E1D">
              <w:rPr>
                <w:b/>
              </w:rPr>
              <w:t xml:space="preserve">Assessment </w:t>
            </w:r>
            <w:r>
              <w:rPr>
                <w:b/>
                <w:bCs/>
              </w:rPr>
              <w:t xml:space="preserve">Time: 3.5 </w:t>
            </w:r>
            <w:r w:rsidRPr="00B60E1D">
              <w:rPr>
                <w:b/>
                <w:bCs/>
              </w:rPr>
              <w:t>hrs.</w:t>
            </w:r>
          </w:p>
        </w:tc>
      </w:tr>
      <w:tr w:rsidR="002E682E" w:rsidRPr="00B60E1D" w:rsidTr="003623FB">
        <w:tc>
          <w:tcPr>
            <w:tcW w:w="901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rPr>
                <w:b/>
                <w:sz w:val="24"/>
              </w:rPr>
            </w:pPr>
          </w:p>
        </w:tc>
      </w:tr>
      <w:tr w:rsidR="002E682E" w:rsidRPr="00B60E1D" w:rsidTr="003623FB"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rPr>
                <w:szCs w:val="20"/>
              </w:rPr>
            </w:pPr>
            <w:r w:rsidRPr="00B60E1D">
              <w:rPr>
                <w:szCs w:val="20"/>
              </w:rPr>
              <w:t>Candidate Details</w:t>
            </w:r>
          </w:p>
        </w:tc>
        <w:tc>
          <w:tcPr>
            <w:tcW w:w="7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tabs>
                <w:tab w:val="right" w:leader="dot" w:pos="7230"/>
              </w:tabs>
              <w:rPr>
                <w:szCs w:val="20"/>
              </w:rPr>
            </w:pPr>
            <w:r w:rsidRPr="00B60E1D">
              <w:rPr>
                <w:szCs w:val="20"/>
              </w:rPr>
              <w:t xml:space="preserve">Name: </w:t>
            </w:r>
            <w:r w:rsidRPr="00B60E1D">
              <w:rPr>
                <w:szCs w:val="20"/>
              </w:rPr>
              <w:tab/>
            </w:r>
          </w:p>
          <w:p w:rsidR="002E682E" w:rsidRPr="00B60E1D" w:rsidRDefault="002E682E" w:rsidP="003623FB">
            <w:pPr>
              <w:widowControl w:val="0"/>
              <w:tabs>
                <w:tab w:val="right" w:leader="dot" w:pos="7230"/>
              </w:tabs>
              <w:rPr>
                <w:szCs w:val="20"/>
              </w:rPr>
            </w:pPr>
          </w:p>
          <w:p w:rsidR="002E682E" w:rsidRPr="00B60E1D" w:rsidRDefault="002E682E" w:rsidP="003623FB">
            <w:pPr>
              <w:widowControl w:val="0"/>
              <w:tabs>
                <w:tab w:val="right" w:leader="dot" w:pos="7230"/>
              </w:tabs>
              <w:rPr>
                <w:szCs w:val="20"/>
              </w:rPr>
            </w:pPr>
            <w:r w:rsidRPr="00B60E1D">
              <w:rPr>
                <w:szCs w:val="20"/>
              </w:rPr>
              <w:t>Registration/Roll Number:</w:t>
            </w:r>
            <w:r w:rsidRPr="00B60E1D">
              <w:rPr>
                <w:szCs w:val="20"/>
              </w:rPr>
              <w:tab/>
            </w:r>
          </w:p>
        </w:tc>
      </w:tr>
      <w:tr w:rsidR="002E682E" w:rsidRPr="00B60E1D" w:rsidTr="003623FB">
        <w:trPr>
          <w:cantSplit/>
        </w:trPr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82E" w:rsidRPr="00B60E1D" w:rsidRDefault="002E682E" w:rsidP="003623FB">
            <w:pPr>
              <w:widowControl w:val="0"/>
              <w:rPr>
                <w:szCs w:val="20"/>
              </w:rPr>
            </w:pPr>
            <w:r w:rsidRPr="00B60E1D">
              <w:rPr>
                <w:szCs w:val="20"/>
              </w:rPr>
              <w:t xml:space="preserve">Guidance for Candidate </w:t>
            </w:r>
          </w:p>
        </w:tc>
        <w:tc>
          <w:tcPr>
            <w:tcW w:w="7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rPr>
                <w:b/>
                <w:szCs w:val="20"/>
              </w:rPr>
            </w:pPr>
            <w:r w:rsidRPr="00B60E1D">
              <w:rPr>
                <w:b/>
                <w:szCs w:val="20"/>
              </w:rPr>
              <w:t>To meet this standard, you are required to complete the following within the given time frame (for practical demonstration &amp; assessment):</w:t>
            </w:r>
          </w:p>
          <w:p w:rsidR="002E682E" w:rsidRPr="00B60E1D" w:rsidRDefault="002E682E" w:rsidP="003623FB">
            <w:pPr>
              <w:widowControl w:val="0"/>
              <w:rPr>
                <w:b/>
                <w:szCs w:val="20"/>
              </w:rPr>
            </w:pPr>
          </w:p>
          <w:p w:rsidR="002E682E" w:rsidRPr="00B60E1D" w:rsidRDefault="002E682E" w:rsidP="002E682E">
            <w:pPr>
              <w:pStyle w:val="Default"/>
              <w:numPr>
                <w:ilvl w:val="0"/>
                <w:numId w:val="7"/>
              </w:numPr>
              <w:suppressAutoHyphens w:val="0"/>
              <w:overflowPunct/>
              <w:autoSpaceDE w:val="0"/>
              <w:autoSpaceDN w:val="0"/>
              <w:adjustRightInd w:val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60E1D">
              <w:rPr>
                <w:rFonts w:ascii="Arial" w:hAnsi="Arial" w:cs="Arial"/>
                <w:b/>
              </w:rPr>
              <w:t>Assessment Task</w:t>
            </w:r>
            <w:r w:rsidRPr="00B60E1D">
              <w:rPr>
                <w:rFonts w:ascii="Arial" w:hAnsi="Arial" w:cs="Arial"/>
              </w:rPr>
              <w:t xml:space="preserve">: </w:t>
            </w:r>
            <w:r w:rsidRPr="00B60E1D">
              <w:rPr>
                <w:rFonts w:ascii="Arial" w:hAnsi="Arial" w:cs="Arial"/>
                <w:color w:val="auto"/>
                <w:sz w:val="20"/>
                <w:szCs w:val="20"/>
              </w:rPr>
              <w:t xml:space="preserve">Lift the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1.5</w:t>
            </w:r>
            <w:r w:rsidRPr="00B60E1D">
              <w:rPr>
                <w:rFonts w:ascii="Arial" w:hAnsi="Arial" w:cs="Arial"/>
                <w:color w:val="auto"/>
                <w:sz w:val="20"/>
                <w:szCs w:val="20"/>
              </w:rPr>
              <w:t xml:space="preserve"> ton solid load from the assigned place and haul up to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8</w:t>
            </w:r>
            <w:r w:rsidRPr="00B60E1D">
              <w:rPr>
                <w:rFonts w:ascii="Arial" w:hAnsi="Arial" w:cs="Arial"/>
                <w:color w:val="auto"/>
                <w:sz w:val="20"/>
                <w:szCs w:val="20"/>
              </w:rPr>
              <w:t xml:space="preserve"> meter at the designated area using mobile crane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  <w:r w:rsidRPr="00B60E1D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  <w:p w:rsidR="002E682E" w:rsidRPr="007B4AB1" w:rsidRDefault="002E682E" w:rsidP="002E682E">
            <w:pPr>
              <w:pStyle w:val="Default"/>
              <w:numPr>
                <w:ilvl w:val="0"/>
                <w:numId w:val="7"/>
              </w:numPr>
              <w:suppressAutoHyphens w:val="0"/>
              <w:overflowPunct/>
              <w:autoSpaceDE w:val="0"/>
              <w:autoSpaceDN w:val="0"/>
              <w:adjustRightInd w:val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60E1D">
              <w:rPr>
                <w:rFonts w:ascii="Arial" w:hAnsi="Arial" w:cs="Arial"/>
                <w:b/>
              </w:rPr>
              <w:t>Assessment Task</w:t>
            </w:r>
            <w:r w:rsidRPr="00B60E1D">
              <w:rPr>
                <w:rFonts w:ascii="Arial" w:hAnsi="Arial" w:cs="Arial"/>
              </w:rPr>
              <w:t xml:space="preserve">: </w:t>
            </w:r>
            <w:r w:rsidRPr="007B4AB1">
              <w:rPr>
                <w:rFonts w:ascii="Arial" w:hAnsi="Arial" w:cs="Arial"/>
                <w:sz w:val="20"/>
                <w:szCs w:val="20"/>
              </w:rPr>
              <w:t>Lift</w:t>
            </w:r>
            <w:r w:rsidRPr="007B4AB1">
              <w:rPr>
                <w:rFonts w:ascii="Arial" w:hAnsi="Arial" w:cs="Arial"/>
                <w:color w:val="auto"/>
                <w:sz w:val="20"/>
                <w:szCs w:val="20"/>
              </w:rPr>
              <w:t xml:space="preserve"> the cylindrical pipe and balance up to 1.5 meter height and place down it at the designated area. </w:t>
            </w:r>
          </w:p>
          <w:p w:rsidR="002E682E" w:rsidRPr="00B60E1D" w:rsidRDefault="002E682E" w:rsidP="003623FB">
            <w:pPr>
              <w:pStyle w:val="ListParagraph"/>
              <w:widowControl w:val="0"/>
              <w:ind w:left="720"/>
              <w:rPr>
                <w:rFonts w:cs="Arial"/>
                <w:b/>
                <w:szCs w:val="20"/>
              </w:rPr>
            </w:pPr>
            <w:r w:rsidRPr="00B60E1D">
              <w:rPr>
                <w:rFonts w:cs="Arial"/>
                <w:b/>
                <w:szCs w:val="20"/>
              </w:rPr>
              <w:t>And complete:</w:t>
            </w:r>
          </w:p>
          <w:p w:rsidR="002E682E" w:rsidRPr="00B60E1D" w:rsidRDefault="002E682E" w:rsidP="002E682E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40"/>
                <w:tab w:val="left" w:pos="941"/>
              </w:tabs>
              <w:spacing w:before="0" w:after="0"/>
              <w:contextualSpacing w:val="0"/>
              <w:rPr>
                <w:rFonts w:cs="Arial"/>
                <w:b/>
                <w:szCs w:val="20"/>
              </w:rPr>
            </w:pPr>
            <w:r w:rsidRPr="00B60E1D">
              <w:rPr>
                <w:rFonts w:cs="Arial"/>
                <w:b/>
                <w:szCs w:val="20"/>
              </w:rPr>
              <w:t>Knowledge assessment test (Written</w:t>
            </w:r>
            <w:r>
              <w:rPr>
                <w:rFonts w:cs="Arial"/>
                <w:b/>
                <w:szCs w:val="20"/>
              </w:rPr>
              <w:t>/MCQs</w:t>
            </w:r>
            <w:r w:rsidRPr="00B60E1D">
              <w:rPr>
                <w:rFonts w:cs="Arial"/>
                <w:b/>
                <w:szCs w:val="20"/>
              </w:rPr>
              <w:t xml:space="preserve"> or Oral)</w:t>
            </w:r>
          </w:p>
          <w:p w:rsidR="002E682E" w:rsidRDefault="002E682E" w:rsidP="002E682E">
            <w:pPr>
              <w:pStyle w:val="ListParagraph"/>
              <w:widowControl w:val="0"/>
              <w:numPr>
                <w:ilvl w:val="0"/>
                <w:numId w:val="6"/>
              </w:numPr>
              <w:tabs>
                <w:tab w:val="left" w:pos="940"/>
                <w:tab w:val="left" w:pos="941"/>
              </w:tabs>
              <w:spacing w:before="0" w:after="0"/>
              <w:contextualSpacing w:val="0"/>
              <w:rPr>
                <w:rFonts w:cs="Arial"/>
                <w:b/>
                <w:szCs w:val="20"/>
              </w:rPr>
            </w:pPr>
            <w:r w:rsidRPr="00B60E1D">
              <w:rPr>
                <w:rFonts w:cs="Arial"/>
                <w:b/>
                <w:szCs w:val="20"/>
              </w:rPr>
              <w:t>Portfolios at the time of assessment (if any)</w:t>
            </w:r>
          </w:p>
          <w:p w:rsidR="002E682E" w:rsidRPr="00B60E1D" w:rsidRDefault="002E682E" w:rsidP="003623FB">
            <w:pPr>
              <w:pStyle w:val="ListParagraph"/>
              <w:widowControl w:val="0"/>
              <w:tabs>
                <w:tab w:val="left" w:pos="940"/>
                <w:tab w:val="left" w:pos="941"/>
              </w:tabs>
              <w:spacing w:before="0" w:after="0"/>
              <w:ind w:left="720"/>
              <w:contextualSpacing w:val="0"/>
              <w:rPr>
                <w:rFonts w:cs="Arial"/>
                <w:b/>
                <w:szCs w:val="20"/>
              </w:rPr>
            </w:pPr>
          </w:p>
        </w:tc>
      </w:tr>
      <w:tr w:rsidR="002E682E" w:rsidRPr="00B60E1D" w:rsidTr="003623FB">
        <w:trPr>
          <w:cantSplit/>
        </w:trPr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82E" w:rsidRPr="00B60E1D" w:rsidRDefault="002E682E" w:rsidP="003623FB">
            <w:pPr>
              <w:widowControl w:val="0"/>
              <w:rPr>
                <w:szCs w:val="20"/>
              </w:rPr>
            </w:pPr>
            <w:r w:rsidRPr="00B60E1D">
              <w:rPr>
                <w:szCs w:val="20"/>
              </w:rPr>
              <w:t>Minimum Evidence Required</w:t>
            </w:r>
          </w:p>
        </w:tc>
        <w:tc>
          <w:tcPr>
            <w:tcW w:w="7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rPr>
                <w:b/>
                <w:szCs w:val="20"/>
              </w:rPr>
            </w:pPr>
            <w:r w:rsidRPr="00B60E1D">
              <w:rPr>
                <w:b/>
                <w:szCs w:val="20"/>
              </w:rPr>
              <w:t>During a practical assessment, under observation by an assessor, you will complete:</w:t>
            </w:r>
          </w:p>
          <w:p w:rsidR="002E682E" w:rsidRDefault="002E682E" w:rsidP="003623FB">
            <w:pPr>
              <w:pStyle w:val="Default"/>
              <w:widowControl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0E1D">
              <w:rPr>
                <w:rFonts w:ascii="Arial" w:hAnsi="Arial" w:cs="Arial"/>
                <w:b/>
                <w:bCs/>
                <w:sz w:val="20"/>
                <w:szCs w:val="20"/>
              </w:rPr>
              <w:t>Assessment Task:</w:t>
            </w:r>
          </w:p>
          <w:p w:rsidR="002E682E" w:rsidRDefault="002E682E" w:rsidP="002E682E">
            <w:pPr>
              <w:pStyle w:val="ListParagraph"/>
              <w:numPr>
                <w:ilvl w:val="1"/>
                <w:numId w:val="2"/>
              </w:numPr>
              <w:suppressAutoHyphens w:val="0"/>
              <w:overflowPunct/>
              <w:spacing w:before="0" w:after="0"/>
              <w:rPr>
                <w:rFonts w:cs="Arial"/>
              </w:rPr>
            </w:pPr>
            <w:r w:rsidRPr="00DC4DE5">
              <w:rPr>
                <w:rFonts w:cs="Arial"/>
              </w:rPr>
              <w:t>Follow health &amp; safety procedure as per the requirement of given task</w:t>
            </w:r>
          </w:p>
          <w:p w:rsidR="002E682E" w:rsidRDefault="002E682E" w:rsidP="002E682E">
            <w:pPr>
              <w:pStyle w:val="ListParagraph"/>
              <w:numPr>
                <w:ilvl w:val="1"/>
                <w:numId w:val="2"/>
              </w:numPr>
              <w:suppressAutoHyphens w:val="0"/>
              <w:overflowPunct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Use proper PPEs.</w:t>
            </w:r>
          </w:p>
          <w:p w:rsidR="002E682E" w:rsidRPr="007B3AB6" w:rsidRDefault="002E682E" w:rsidP="002E682E">
            <w:pPr>
              <w:pStyle w:val="ListParagraph"/>
              <w:numPr>
                <w:ilvl w:val="1"/>
                <w:numId w:val="2"/>
              </w:numPr>
              <w:suppressAutoHyphens w:val="0"/>
              <w:overflowPunct/>
              <w:spacing w:before="0" w:after="0"/>
              <w:rPr>
                <w:rFonts w:cs="Arial"/>
              </w:rPr>
            </w:pPr>
            <w:r w:rsidRPr="007B3AB6">
              <w:rPr>
                <w:rFonts w:cs="Arial"/>
              </w:rPr>
              <w:t>Install Attachments</w:t>
            </w:r>
          </w:p>
          <w:p w:rsidR="002E682E" w:rsidRPr="007B3AB6" w:rsidRDefault="002E682E" w:rsidP="002E682E">
            <w:pPr>
              <w:pStyle w:val="ListParagraph"/>
              <w:numPr>
                <w:ilvl w:val="1"/>
                <w:numId w:val="2"/>
              </w:numPr>
              <w:suppressAutoHyphens w:val="0"/>
              <w:overflowPunct/>
              <w:spacing w:before="0" w:after="0"/>
              <w:rPr>
                <w:rFonts w:cs="Arial"/>
              </w:rPr>
            </w:pPr>
            <w:r w:rsidRPr="007B3AB6">
              <w:rPr>
                <w:rFonts w:cs="Arial"/>
              </w:rPr>
              <w:t>Basic Operations before Starting Work</w:t>
            </w:r>
          </w:p>
          <w:p w:rsidR="002E682E" w:rsidRPr="007B3AB6" w:rsidRDefault="002E682E" w:rsidP="002E682E">
            <w:pPr>
              <w:pStyle w:val="ListParagraph"/>
              <w:numPr>
                <w:ilvl w:val="1"/>
                <w:numId w:val="2"/>
              </w:numPr>
              <w:suppressAutoHyphens w:val="0"/>
              <w:overflowPunct/>
              <w:spacing w:before="0" w:after="0"/>
              <w:rPr>
                <w:rFonts w:cs="Arial"/>
              </w:rPr>
            </w:pPr>
            <w:r w:rsidRPr="007B3AB6">
              <w:rPr>
                <w:rFonts w:cs="Arial"/>
              </w:rPr>
              <w:t>Initial Operation</w:t>
            </w:r>
          </w:p>
          <w:p w:rsidR="002E682E" w:rsidRPr="007B3AB6" w:rsidRDefault="002E682E" w:rsidP="002E682E">
            <w:pPr>
              <w:pStyle w:val="ListParagraph"/>
              <w:numPr>
                <w:ilvl w:val="1"/>
                <w:numId w:val="2"/>
              </w:numPr>
              <w:suppressAutoHyphens w:val="0"/>
              <w:overflowPunct/>
              <w:spacing w:before="0" w:after="0"/>
              <w:rPr>
                <w:rFonts w:cs="Arial"/>
              </w:rPr>
            </w:pPr>
            <w:r w:rsidRPr="007B3AB6">
              <w:rPr>
                <w:rFonts w:cs="Arial"/>
              </w:rPr>
              <w:t>Lift the weight and move to desired location</w:t>
            </w:r>
          </w:p>
          <w:p w:rsidR="002E682E" w:rsidRPr="007B3AB6" w:rsidRDefault="002E682E" w:rsidP="002E682E">
            <w:pPr>
              <w:pStyle w:val="ListParagraph"/>
              <w:numPr>
                <w:ilvl w:val="1"/>
                <w:numId w:val="2"/>
              </w:numPr>
              <w:suppressAutoHyphens w:val="0"/>
              <w:overflowPunct/>
              <w:spacing w:before="0" w:after="0"/>
              <w:rPr>
                <w:rFonts w:cs="Arial"/>
              </w:rPr>
            </w:pPr>
            <w:r w:rsidRPr="007B3AB6">
              <w:rPr>
                <w:rFonts w:cs="Arial"/>
              </w:rPr>
              <w:t>Initial position after completing work</w:t>
            </w:r>
          </w:p>
          <w:p w:rsidR="002E682E" w:rsidRPr="00DB611D" w:rsidRDefault="002E682E" w:rsidP="002E682E">
            <w:pPr>
              <w:pStyle w:val="ListParagraph"/>
              <w:widowControl w:val="0"/>
              <w:numPr>
                <w:ilvl w:val="1"/>
                <w:numId w:val="2"/>
              </w:numPr>
              <w:rPr>
                <w:rFonts w:cs="Arial"/>
                <w:b/>
                <w:bCs/>
                <w:szCs w:val="20"/>
              </w:rPr>
            </w:pPr>
            <w:r w:rsidRPr="00DB611D">
              <w:rPr>
                <w:rFonts w:cs="Arial"/>
              </w:rPr>
              <w:t>Safety and Final Checks</w:t>
            </w:r>
            <w:r w:rsidRPr="00DB611D">
              <w:rPr>
                <w:rFonts w:cs="Arial"/>
                <w:szCs w:val="32"/>
              </w:rPr>
              <w:t xml:space="preserve"> </w:t>
            </w:r>
          </w:p>
          <w:p w:rsidR="002E682E" w:rsidRPr="00DB611D" w:rsidRDefault="002E682E" w:rsidP="002E682E">
            <w:pPr>
              <w:pStyle w:val="ListParagraph"/>
              <w:widowControl w:val="0"/>
              <w:numPr>
                <w:ilvl w:val="1"/>
                <w:numId w:val="2"/>
              </w:numPr>
              <w:rPr>
                <w:rFonts w:cs="Arial"/>
                <w:b/>
                <w:bCs/>
                <w:szCs w:val="20"/>
              </w:rPr>
            </w:pPr>
            <w:r w:rsidRPr="00DB611D">
              <w:rPr>
                <w:rFonts w:cs="Arial"/>
                <w:szCs w:val="32"/>
              </w:rPr>
              <w:t>Perform task(s) within standard timeframe</w:t>
            </w:r>
          </w:p>
          <w:p w:rsidR="002E682E" w:rsidRPr="00B60E1D" w:rsidRDefault="002E682E" w:rsidP="003623FB">
            <w:pPr>
              <w:widowControl w:val="0"/>
              <w:spacing w:before="0" w:after="0"/>
              <w:ind w:left="720"/>
              <w:rPr>
                <w:bCs/>
                <w:szCs w:val="20"/>
              </w:rPr>
            </w:pPr>
          </w:p>
        </w:tc>
      </w:tr>
      <w:tr w:rsidR="002E682E" w:rsidRPr="00B60E1D" w:rsidTr="003623FB">
        <w:trPr>
          <w:cantSplit/>
        </w:trPr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82E" w:rsidRPr="00B60E1D" w:rsidRDefault="002E682E" w:rsidP="003623FB">
            <w:pPr>
              <w:widowControl w:val="0"/>
              <w:rPr>
                <w:szCs w:val="20"/>
              </w:rPr>
            </w:pPr>
          </w:p>
        </w:tc>
        <w:tc>
          <w:tcPr>
            <w:tcW w:w="7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rPr>
                <w:b/>
                <w:szCs w:val="20"/>
              </w:rPr>
            </w:pPr>
            <w:r w:rsidRPr="00B60E1D">
              <w:rPr>
                <w:b/>
                <w:szCs w:val="20"/>
              </w:rPr>
              <w:t>Portfolio (</w:t>
            </w:r>
            <w:r>
              <w:rPr>
                <w:b/>
                <w:szCs w:val="20"/>
              </w:rPr>
              <w:t>if required)</w:t>
            </w:r>
          </w:p>
        </w:tc>
      </w:tr>
    </w:tbl>
    <w:p w:rsidR="002E682E" w:rsidRPr="00B60E1D" w:rsidRDefault="002E682E" w:rsidP="002E682E">
      <w:pPr>
        <w:keepNext/>
        <w:jc w:val="right"/>
      </w:pPr>
    </w:p>
    <w:p w:rsidR="002E682E" w:rsidRPr="00B60E1D" w:rsidRDefault="002E682E" w:rsidP="002E682E">
      <w:pPr>
        <w:spacing w:before="0" w:after="160" w:line="259" w:lineRule="auto"/>
      </w:pPr>
      <w:r w:rsidRPr="00B60E1D">
        <w:rPr>
          <w:b/>
        </w:rPr>
        <w:t>Assessors Judgment Guide</w:t>
      </w:r>
      <w:r w:rsidRPr="00B60E1D">
        <w:t xml:space="preserve"> (to be completed by the Assessor and signed both by the assessor and the candidate after the assessment)</w:t>
      </w:r>
    </w:p>
    <w:tbl>
      <w:tblPr>
        <w:tblW w:w="94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698"/>
        <w:gridCol w:w="1458"/>
        <w:gridCol w:w="634"/>
        <w:gridCol w:w="628"/>
        <w:gridCol w:w="634"/>
        <w:gridCol w:w="628"/>
        <w:gridCol w:w="635"/>
        <w:gridCol w:w="1576"/>
        <w:gridCol w:w="1577"/>
      </w:tblGrid>
      <w:tr w:rsidR="002E682E" w:rsidRPr="00B60E1D" w:rsidTr="003623FB">
        <w:trPr>
          <w:trHeight w:val="802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82E" w:rsidRPr="00B60E1D" w:rsidRDefault="002E682E" w:rsidP="003623FB">
            <w:pPr>
              <w:widowControl w:val="0"/>
              <w:rPr>
                <w:szCs w:val="20"/>
              </w:rPr>
            </w:pPr>
            <w:r w:rsidRPr="00B60E1D">
              <w:rPr>
                <w:szCs w:val="20"/>
              </w:rPr>
              <w:lastRenderedPageBreak/>
              <w:t xml:space="preserve">Candidate Details </w:t>
            </w:r>
          </w:p>
        </w:tc>
        <w:tc>
          <w:tcPr>
            <w:tcW w:w="77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B60E1D">
              <w:rPr>
                <w:szCs w:val="20"/>
              </w:rPr>
              <w:t xml:space="preserve">Name: </w:t>
            </w:r>
            <w:r w:rsidRPr="00B60E1D">
              <w:rPr>
                <w:szCs w:val="20"/>
              </w:rPr>
              <w:tab/>
              <w:t xml:space="preserve">Registration/Roll Number: </w:t>
            </w:r>
            <w:r w:rsidRPr="00B60E1D">
              <w:rPr>
                <w:szCs w:val="20"/>
              </w:rPr>
              <w:tab/>
            </w:r>
          </w:p>
          <w:p w:rsidR="002E682E" w:rsidRPr="00B60E1D" w:rsidRDefault="002E682E" w:rsidP="003623FB">
            <w:pPr>
              <w:widowControl w:val="0"/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B60E1D">
              <w:rPr>
                <w:szCs w:val="20"/>
              </w:rPr>
              <w:t>Candidate Signature:</w:t>
            </w:r>
            <w:r w:rsidRPr="00B60E1D">
              <w:rPr>
                <w:szCs w:val="20"/>
              </w:rPr>
              <w:tab/>
            </w:r>
            <w:r w:rsidRPr="00B60E1D">
              <w:rPr>
                <w:szCs w:val="20"/>
              </w:rPr>
              <w:tab/>
            </w:r>
          </w:p>
        </w:tc>
      </w:tr>
      <w:tr w:rsidR="002E682E" w:rsidRPr="00B60E1D" w:rsidTr="003623FB">
        <w:trPr>
          <w:trHeight w:val="793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82E" w:rsidRPr="00B60E1D" w:rsidRDefault="002E682E" w:rsidP="003623FB">
            <w:pPr>
              <w:widowControl w:val="0"/>
              <w:rPr>
                <w:szCs w:val="20"/>
              </w:rPr>
            </w:pPr>
            <w:r w:rsidRPr="00B60E1D">
              <w:rPr>
                <w:szCs w:val="20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tabs>
                <w:tab w:val="left" w:pos="3969"/>
                <w:tab w:val="right" w:pos="7371"/>
              </w:tabs>
              <w:spacing w:before="240" w:after="240"/>
              <w:rPr>
                <w:szCs w:val="20"/>
              </w:rPr>
            </w:pPr>
            <w:r w:rsidRPr="00B60E1D">
              <w:rPr>
                <w:szCs w:val="20"/>
              </w:rPr>
              <w:t>COMPETENT</w:t>
            </w:r>
            <w:r w:rsidRPr="00B60E1D">
              <w:rPr>
                <w:rFonts w:eastAsia="Wingdings"/>
                <w:szCs w:val="20"/>
              </w:rPr>
              <w:sym w:font="Wingdings" w:char="F06F"/>
            </w:r>
            <w:r w:rsidRPr="00B60E1D">
              <w:rPr>
                <w:szCs w:val="20"/>
              </w:rPr>
              <w:tab/>
              <w:t>NOT YET COMPETENT</w:t>
            </w:r>
            <w:r w:rsidRPr="00B60E1D">
              <w:rPr>
                <w:rFonts w:eastAsia="Wingdings"/>
                <w:szCs w:val="20"/>
              </w:rPr>
              <w:sym w:font="Wingdings" w:char="F06F"/>
            </w:r>
          </w:p>
          <w:p w:rsidR="002E682E" w:rsidRPr="00B60E1D" w:rsidRDefault="002E682E" w:rsidP="003623FB">
            <w:pPr>
              <w:widowControl w:val="0"/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B60E1D">
              <w:rPr>
                <w:szCs w:val="20"/>
              </w:rPr>
              <w:t>Name of the Assessor:</w:t>
            </w:r>
            <w:r w:rsidRPr="00B60E1D">
              <w:rPr>
                <w:szCs w:val="20"/>
              </w:rPr>
              <w:tab/>
              <w:t>Assessor’s code:</w:t>
            </w:r>
            <w:r w:rsidRPr="00B60E1D">
              <w:rPr>
                <w:szCs w:val="20"/>
              </w:rPr>
              <w:tab/>
            </w:r>
          </w:p>
          <w:p w:rsidR="002E682E" w:rsidRPr="00B60E1D" w:rsidRDefault="002E682E" w:rsidP="003623FB">
            <w:pPr>
              <w:widowControl w:val="0"/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B60E1D">
              <w:rPr>
                <w:szCs w:val="20"/>
              </w:rPr>
              <w:t xml:space="preserve">Signature of the </w:t>
            </w:r>
            <w:r w:rsidRPr="00B60E1D">
              <w:rPr>
                <w:szCs w:val="20"/>
              </w:rPr>
              <w:br/>
              <w:t>Assessor:</w:t>
            </w:r>
            <w:r w:rsidRPr="00B60E1D">
              <w:rPr>
                <w:szCs w:val="20"/>
              </w:rPr>
              <w:tab/>
            </w:r>
            <w:r w:rsidRPr="00B60E1D">
              <w:rPr>
                <w:szCs w:val="20"/>
              </w:rPr>
              <w:tab/>
            </w:r>
          </w:p>
        </w:tc>
      </w:tr>
      <w:tr w:rsidR="002E682E" w:rsidRPr="00B60E1D" w:rsidTr="003623FB">
        <w:tc>
          <w:tcPr>
            <w:tcW w:w="9466" w:type="dxa"/>
            <w:gridSpan w:val="9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E682E" w:rsidRPr="00B60E1D" w:rsidRDefault="002E682E" w:rsidP="003623FB">
            <w:pPr>
              <w:pStyle w:val="TableText"/>
              <w:widowControl w:val="0"/>
              <w:rPr>
                <w:szCs w:val="20"/>
              </w:rPr>
            </w:pPr>
          </w:p>
        </w:tc>
      </w:tr>
      <w:tr w:rsidR="002E682E" w:rsidRPr="00B60E1D" w:rsidTr="003623FB">
        <w:tc>
          <w:tcPr>
            <w:tcW w:w="946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82E" w:rsidRPr="00B60E1D" w:rsidRDefault="002E682E" w:rsidP="003623FB">
            <w:pPr>
              <w:pStyle w:val="TableText"/>
              <w:widowControl w:val="0"/>
              <w:jc w:val="center"/>
              <w:rPr>
                <w:b/>
                <w:szCs w:val="20"/>
              </w:rPr>
            </w:pPr>
            <w:r w:rsidRPr="00B60E1D">
              <w:rPr>
                <w:b/>
                <w:szCs w:val="20"/>
              </w:rPr>
              <w:t>Assessment Summary (to be filled by the assessor)</w:t>
            </w:r>
          </w:p>
        </w:tc>
      </w:tr>
      <w:tr w:rsidR="002E682E" w:rsidRPr="00B60E1D" w:rsidTr="003623FB">
        <w:tc>
          <w:tcPr>
            <w:tcW w:w="3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82E" w:rsidRPr="00B60E1D" w:rsidRDefault="002E682E" w:rsidP="003623FB">
            <w:pPr>
              <w:widowControl w:val="0"/>
              <w:jc w:val="center"/>
              <w:rPr>
                <w:b/>
                <w:szCs w:val="20"/>
              </w:rPr>
            </w:pPr>
            <w:r w:rsidRPr="00B60E1D">
              <w:rPr>
                <w:b/>
                <w:szCs w:val="20"/>
              </w:rPr>
              <w:t>Activity</w:t>
            </w:r>
          </w:p>
        </w:tc>
        <w:tc>
          <w:tcPr>
            <w:tcW w:w="31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82E" w:rsidRPr="00B60E1D" w:rsidRDefault="002E682E" w:rsidP="003623FB">
            <w:pPr>
              <w:widowControl w:val="0"/>
              <w:jc w:val="center"/>
              <w:rPr>
                <w:b/>
                <w:szCs w:val="20"/>
              </w:rPr>
            </w:pPr>
            <w:r w:rsidRPr="00B60E1D">
              <w:rPr>
                <w:b/>
                <w:szCs w:val="20"/>
              </w:rPr>
              <w:t>Method</w:t>
            </w:r>
          </w:p>
        </w:tc>
        <w:tc>
          <w:tcPr>
            <w:tcW w:w="3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82E" w:rsidRPr="00B60E1D" w:rsidRDefault="002E682E" w:rsidP="003623FB">
            <w:pPr>
              <w:widowControl w:val="0"/>
              <w:jc w:val="center"/>
              <w:rPr>
                <w:b/>
                <w:szCs w:val="20"/>
              </w:rPr>
            </w:pPr>
            <w:r w:rsidRPr="00B60E1D">
              <w:rPr>
                <w:b/>
                <w:szCs w:val="20"/>
              </w:rPr>
              <w:t>Result</w:t>
            </w:r>
          </w:p>
        </w:tc>
      </w:tr>
      <w:tr w:rsidR="002E682E" w:rsidRPr="00B60E1D" w:rsidTr="003623FB">
        <w:trPr>
          <w:trHeight w:val="1112"/>
        </w:trPr>
        <w:tc>
          <w:tcPr>
            <w:tcW w:w="3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82E" w:rsidRPr="00B60E1D" w:rsidRDefault="002E682E" w:rsidP="003623FB">
            <w:pPr>
              <w:widowControl w:val="0"/>
              <w:rPr>
                <w:szCs w:val="20"/>
              </w:rPr>
            </w:pPr>
            <w:r w:rsidRPr="00B60E1D">
              <w:rPr>
                <w:szCs w:val="20"/>
              </w:rPr>
              <w:t xml:space="preserve">Nature of Activity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682E" w:rsidRPr="00B60E1D" w:rsidRDefault="002E682E" w:rsidP="003623FB">
            <w:pPr>
              <w:widowControl w:val="0"/>
              <w:rPr>
                <w:szCs w:val="20"/>
              </w:rPr>
            </w:pPr>
            <w:r w:rsidRPr="00B60E1D">
              <w:rPr>
                <w:szCs w:val="20"/>
              </w:rPr>
              <w:t>Written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682E" w:rsidRPr="00B60E1D" w:rsidRDefault="002E682E" w:rsidP="003623FB">
            <w:pPr>
              <w:widowControl w:val="0"/>
              <w:rPr>
                <w:szCs w:val="20"/>
              </w:rPr>
            </w:pPr>
            <w:r w:rsidRPr="00B60E1D">
              <w:rPr>
                <w:szCs w:val="20"/>
              </w:rPr>
              <w:t>Oral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682E" w:rsidRPr="00B60E1D" w:rsidRDefault="002E682E" w:rsidP="003623FB">
            <w:pPr>
              <w:widowControl w:val="0"/>
              <w:rPr>
                <w:szCs w:val="20"/>
              </w:rPr>
            </w:pPr>
            <w:r w:rsidRPr="00B60E1D">
              <w:rPr>
                <w:szCs w:val="20"/>
              </w:rPr>
              <w:t xml:space="preserve">Observation 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682E" w:rsidRPr="00B60E1D" w:rsidRDefault="002E682E" w:rsidP="003623FB">
            <w:pPr>
              <w:widowControl w:val="0"/>
              <w:rPr>
                <w:szCs w:val="20"/>
              </w:rPr>
            </w:pPr>
            <w:r w:rsidRPr="00B60E1D">
              <w:rPr>
                <w:szCs w:val="20"/>
              </w:rPr>
              <w:t>Portfolio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E682E" w:rsidRPr="00B60E1D" w:rsidRDefault="002E682E" w:rsidP="003623FB">
            <w:pPr>
              <w:widowControl w:val="0"/>
              <w:rPr>
                <w:szCs w:val="20"/>
              </w:rPr>
            </w:pPr>
            <w:r w:rsidRPr="00B60E1D">
              <w:rPr>
                <w:szCs w:val="20"/>
              </w:rPr>
              <w:t>Role Play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682E" w:rsidRPr="00B60E1D" w:rsidRDefault="002E682E" w:rsidP="003623FB">
            <w:pPr>
              <w:widowControl w:val="0"/>
              <w:rPr>
                <w:szCs w:val="20"/>
              </w:rPr>
            </w:pPr>
            <w:r w:rsidRPr="00B60E1D">
              <w:rPr>
                <w:szCs w:val="20"/>
              </w:rPr>
              <w:t>Competent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682E" w:rsidRPr="00B60E1D" w:rsidRDefault="002E682E" w:rsidP="003623FB">
            <w:pPr>
              <w:widowControl w:val="0"/>
              <w:rPr>
                <w:szCs w:val="20"/>
              </w:rPr>
            </w:pPr>
            <w:r w:rsidRPr="00B60E1D">
              <w:rPr>
                <w:szCs w:val="20"/>
              </w:rPr>
              <w:t>Not Yet Competent</w:t>
            </w:r>
          </w:p>
        </w:tc>
      </w:tr>
      <w:tr w:rsidR="002E682E" w:rsidRPr="00B60E1D" w:rsidTr="003623FB">
        <w:tc>
          <w:tcPr>
            <w:tcW w:w="3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82E" w:rsidRPr="00B60E1D" w:rsidRDefault="002E682E" w:rsidP="003623FB">
            <w:pPr>
              <w:widowControl w:val="0"/>
              <w:rPr>
                <w:szCs w:val="20"/>
              </w:rPr>
            </w:pPr>
            <w:r w:rsidRPr="00B60E1D">
              <w:rPr>
                <w:szCs w:val="20"/>
              </w:rPr>
              <w:t>Practical Skill Demonstration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E682E" w:rsidRPr="00B60E1D" w:rsidRDefault="002E682E" w:rsidP="003623FB">
            <w:pPr>
              <w:widowControl w:val="0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E682E" w:rsidRPr="00B60E1D" w:rsidRDefault="002E682E" w:rsidP="003623FB">
            <w:pPr>
              <w:widowControl w:val="0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682E" w:rsidRPr="00B60E1D" w:rsidRDefault="002E682E" w:rsidP="003623FB">
            <w:pPr>
              <w:widowControl w:val="0"/>
              <w:jc w:val="center"/>
              <w:rPr>
                <w:b/>
                <w:bCs/>
                <w:szCs w:val="20"/>
              </w:rPr>
            </w:pPr>
            <w:r w:rsidRPr="00B60E1D">
              <w:rPr>
                <w:rFonts w:eastAsia="Wingdings"/>
              </w:rPr>
              <w:sym w:font="Wingdings" w:char="F0FC"/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E682E" w:rsidRPr="00B60E1D" w:rsidRDefault="002E682E" w:rsidP="003623FB">
            <w:pPr>
              <w:widowControl w:val="0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:rsidR="002E682E" w:rsidRPr="00B60E1D" w:rsidRDefault="002E682E" w:rsidP="003623FB">
            <w:pPr>
              <w:widowControl w:val="0"/>
              <w:jc w:val="center"/>
              <w:rPr>
                <w:rFonts w:eastAsia="Wingdings"/>
                <w:b/>
                <w:bCs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682E" w:rsidRPr="00B60E1D" w:rsidRDefault="002E682E" w:rsidP="003623FB">
            <w:pPr>
              <w:widowControl w:val="0"/>
              <w:rPr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682E" w:rsidRPr="00B60E1D" w:rsidRDefault="002E682E" w:rsidP="003623FB">
            <w:pPr>
              <w:widowControl w:val="0"/>
              <w:rPr>
                <w:szCs w:val="20"/>
              </w:rPr>
            </w:pPr>
          </w:p>
        </w:tc>
      </w:tr>
      <w:tr w:rsidR="002E682E" w:rsidRPr="00B60E1D" w:rsidTr="003623FB">
        <w:tc>
          <w:tcPr>
            <w:tcW w:w="3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82E" w:rsidRPr="00B60E1D" w:rsidRDefault="002E682E" w:rsidP="003623FB">
            <w:pPr>
              <w:widowControl w:val="0"/>
              <w:rPr>
                <w:szCs w:val="20"/>
              </w:rPr>
            </w:pPr>
            <w:r w:rsidRPr="00B60E1D">
              <w:rPr>
                <w:szCs w:val="20"/>
              </w:rPr>
              <w:t xml:space="preserve">Knowledge Assessment 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82E" w:rsidRPr="00B60E1D" w:rsidRDefault="002E682E" w:rsidP="003623FB">
            <w:pPr>
              <w:widowControl w:val="0"/>
              <w:jc w:val="center"/>
              <w:rPr>
                <w:b/>
                <w:bCs/>
                <w:szCs w:val="20"/>
              </w:rPr>
            </w:pPr>
            <w:r w:rsidRPr="00B60E1D">
              <w:rPr>
                <w:rFonts w:eastAsia="Wingdings"/>
                <w:b/>
                <w:bCs/>
                <w:szCs w:val="20"/>
              </w:rPr>
              <w:sym w:font="Wingdings" w:char="F0FC"/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jc w:val="center"/>
              <w:rPr>
                <w:b/>
                <w:bCs/>
                <w:szCs w:val="20"/>
              </w:rPr>
            </w:pPr>
            <w:r w:rsidRPr="00B60E1D">
              <w:rPr>
                <w:rFonts w:eastAsia="Wingdings"/>
                <w:b/>
                <w:bCs/>
                <w:szCs w:val="20"/>
              </w:rPr>
              <w:sym w:font="Wingdings" w:char="F0FC"/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E682E" w:rsidRPr="00B60E1D" w:rsidRDefault="002E682E" w:rsidP="003623FB">
            <w:pPr>
              <w:widowControl w:val="0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E682E" w:rsidRPr="00B60E1D" w:rsidRDefault="002E682E" w:rsidP="003623FB">
            <w:pPr>
              <w:widowControl w:val="0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E682E" w:rsidRPr="00B60E1D" w:rsidRDefault="002E682E" w:rsidP="003623FB">
            <w:pPr>
              <w:widowControl w:val="0"/>
              <w:jc w:val="center"/>
              <w:rPr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682E" w:rsidRPr="00B60E1D" w:rsidRDefault="002E682E" w:rsidP="003623FB">
            <w:pPr>
              <w:widowControl w:val="0"/>
              <w:rPr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682E" w:rsidRPr="00B60E1D" w:rsidRDefault="002E682E" w:rsidP="003623FB">
            <w:pPr>
              <w:widowControl w:val="0"/>
              <w:rPr>
                <w:szCs w:val="20"/>
              </w:rPr>
            </w:pPr>
          </w:p>
        </w:tc>
      </w:tr>
      <w:tr w:rsidR="002E682E" w:rsidRPr="00B60E1D" w:rsidTr="003623FB">
        <w:tc>
          <w:tcPr>
            <w:tcW w:w="3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82E" w:rsidRPr="00B60E1D" w:rsidRDefault="002E682E" w:rsidP="003623FB">
            <w:pPr>
              <w:widowControl w:val="0"/>
              <w:rPr>
                <w:szCs w:val="20"/>
              </w:rPr>
            </w:pPr>
            <w:r w:rsidRPr="00B60E1D">
              <w:rPr>
                <w:szCs w:val="20"/>
              </w:rPr>
              <w:t>Other Requirement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E682E" w:rsidRPr="00B60E1D" w:rsidRDefault="002E682E" w:rsidP="002E682E">
            <w:pPr>
              <w:pStyle w:val="ListParagraph"/>
              <w:widowControl w:val="0"/>
              <w:numPr>
                <w:ilvl w:val="0"/>
                <w:numId w:val="5"/>
              </w:numPr>
              <w:rPr>
                <w:rFonts w:cs="Arial"/>
                <w:b/>
                <w:bCs/>
                <w:szCs w:val="20"/>
              </w:rPr>
            </w:pPr>
            <w:r w:rsidRPr="00B60E1D">
              <w:rPr>
                <w:rFonts w:eastAsia="Wingdings" w:cs="Arial"/>
                <w:b/>
                <w:bCs/>
                <w:szCs w:val="20"/>
              </w:rPr>
              <w:sym w:font="Wingdings" w:char="F0FC"/>
            </w:r>
            <w:r w:rsidRPr="00B60E1D">
              <w:rPr>
                <w:rFonts w:eastAsia="Wingdings" w:cs="Arial"/>
                <w:b/>
                <w:bCs/>
                <w:szCs w:val="20"/>
              </w:rPr>
              <w:sym w:font="Wingdings" w:char="F0FC"/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E682E" w:rsidRPr="00B60E1D" w:rsidRDefault="002E682E" w:rsidP="003623FB">
            <w:pPr>
              <w:widowControl w:val="0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E682E" w:rsidRPr="00B60E1D" w:rsidRDefault="002E682E" w:rsidP="003623FB">
            <w:pPr>
              <w:widowControl w:val="0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E682E" w:rsidRPr="00B60E1D" w:rsidRDefault="002E682E" w:rsidP="003623FB">
            <w:pPr>
              <w:widowControl w:val="0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E682E" w:rsidRPr="00B60E1D" w:rsidRDefault="002E682E" w:rsidP="003623FB">
            <w:pPr>
              <w:widowControl w:val="0"/>
              <w:jc w:val="center"/>
              <w:rPr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682E" w:rsidRPr="00B60E1D" w:rsidRDefault="002E682E" w:rsidP="003623FB">
            <w:pPr>
              <w:widowControl w:val="0"/>
              <w:rPr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E682E" w:rsidRPr="00B60E1D" w:rsidRDefault="002E682E" w:rsidP="003623FB">
            <w:pPr>
              <w:widowControl w:val="0"/>
              <w:rPr>
                <w:szCs w:val="20"/>
              </w:rPr>
            </w:pPr>
          </w:p>
        </w:tc>
      </w:tr>
    </w:tbl>
    <w:p w:rsidR="002E682E" w:rsidRPr="00B60E1D" w:rsidRDefault="002E682E" w:rsidP="002E682E">
      <w:pPr>
        <w:spacing w:before="0" w:after="160" w:line="259" w:lineRule="auto"/>
      </w:pPr>
    </w:p>
    <w:tbl>
      <w:tblPr>
        <w:tblW w:w="9466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737"/>
        <w:gridCol w:w="2037"/>
        <w:gridCol w:w="2898"/>
        <w:gridCol w:w="632"/>
        <w:gridCol w:w="636"/>
        <w:gridCol w:w="2526"/>
      </w:tblGrid>
      <w:tr w:rsidR="002E682E" w:rsidRPr="00B60E1D" w:rsidTr="003623FB">
        <w:trPr>
          <w:trHeight w:val="300"/>
        </w:trPr>
        <w:tc>
          <w:tcPr>
            <w:tcW w:w="9466" w:type="dxa"/>
            <w:gridSpan w:val="6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2E682E" w:rsidRPr="00B60E1D" w:rsidRDefault="002E682E" w:rsidP="003623FB">
            <w:pPr>
              <w:keepNext/>
              <w:widowControl w:val="0"/>
              <w:rPr>
                <w:b/>
                <w:szCs w:val="20"/>
              </w:rPr>
            </w:pPr>
            <w:r w:rsidRPr="00B60E1D">
              <w:rPr>
                <w:b/>
                <w:szCs w:val="20"/>
              </w:rPr>
              <w:lastRenderedPageBreak/>
              <w:t>Each Assessment Task (with performance criteria)</w:t>
            </w:r>
          </w:p>
        </w:tc>
      </w:tr>
      <w:tr w:rsidR="002E682E" w:rsidRPr="00B60E1D" w:rsidTr="003623FB">
        <w:trPr>
          <w:trHeight w:val="300"/>
        </w:trPr>
        <w:tc>
          <w:tcPr>
            <w:tcW w:w="2774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2E682E" w:rsidRPr="00B60E1D" w:rsidRDefault="002E682E" w:rsidP="003623FB">
            <w:pPr>
              <w:keepNext/>
              <w:widowControl w:val="0"/>
              <w:rPr>
                <w:b/>
                <w:szCs w:val="20"/>
              </w:rPr>
            </w:pPr>
            <w:r w:rsidRPr="00B60E1D">
              <w:rPr>
                <w:b/>
                <w:szCs w:val="20"/>
              </w:rPr>
              <w:t>Assessment Task 1</w:t>
            </w:r>
          </w:p>
        </w:tc>
        <w:tc>
          <w:tcPr>
            <w:tcW w:w="66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2E682E" w:rsidRDefault="002E682E" w:rsidP="003623FB">
            <w:pPr>
              <w:keepNext/>
              <w:widowControl w:val="0"/>
              <w:rPr>
                <w:b/>
                <w:szCs w:val="20"/>
              </w:rPr>
            </w:pPr>
            <w:r w:rsidRPr="00B60E1D">
              <w:rPr>
                <w:b/>
                <w:szCs w:val="20"/>
              </w:rPr>
              <w:t>Description of assessment task 1</w:t>
            </w:r>
          </w:p>
          <w:p w:rsidR="002E682E" w:rsidRPr="00B60E1D" w:rsidRDefault="002E682E" w:rsidP="003623FB">
            <w:pPr>
              <w:keepNext/>
              <w:widowControl w:val="0"/>
              <w:rPr>
                <w:b/>
                <w:szCs w:val="20"/>
              </w:rPr>
            </w:pPr>
          </w:p>
          <w:p w:rsidR="002E682E" w:rsidRPr="007B4AB1" w:rsidRDefault="002E682E" w:rsidP="003623FB">
            <w:pPr>
              <w:pStyle w:val="Normalbulletsnew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 w:rsidRPr="007B4AB1">
              <w:rPr>
                <w:rFonts w:ascii="Arial" w:hAnsi="Arial" w:cs="Arial"/>
              </w:rPr>
              <w:t xml:space="preserve">During a practical assessment, under observation </w:t>
            </w:r>
            <w:r>
              <w:rPr>
                <w:rFonts w:ascii="Arial" w:hAnsi="Arial" w:cs="Arial"/>
              </w:rPr>
              <w:t>by an assessor, I will perform</w:t>
            </w:r>
            <w:r w:rsidRPr="007B4AB1">
              <w:rPr>
                <w:rFonts w:ascii="Arial" w:hAnsi="Arial" w:cs="Arial"/>
              </w:rPr>
              <w:t xml:space="preserve"> :</w:t>
            </w:r>
          </w:p>
          <w:p w:rsidR="002E682E" w:rsidRPr="00150FA3" w:rsidRDefault="002E682E" w:rsidP="003623FB">
            <w:pPr>
              <w:suppressAutoHyphens w:val="0"/>
              <w:overflowPunct/>
              <w:spacing w:before="100" w:beforeAutospacing="1" w:after="100" w:afterAutospacing="1"/>
            </w:pPr>
            <w:r w:rsidRPr="00150FA3">
              <w:rPr>
                <w:b/>
                <w:bCs/>
              </w:rPr>
              <w:t>Procedure for Lifting and Hauling a 1.5 Ton Solid Load</w:t>
            </w:r>
          </w:p>
          <w:p w:rsidR="002E682E" w:rsidRPr="00150FA3" w:rsidRDefault="002E682E" w:rsidP="002E682E">
            <w:pPr>
              <w:numPr>
                <w:ilvl w:val="0"/>
                <w:numId w:val="9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rPr>
                <w:b/>
                <w:bCs/>
              </w:rPr>
              <w:t>Preparation and Setup:</w:t>
            </w:r>
          </w:p>
          <w:p w:rsidR="002E682E" w:rsidRPr="00150FA3" w:rsidRDefault="002E682E" w:rsidP="002E682E">
            <w:pPr>
              <w:numPr>
                <w:ilvl w:val="1"/>
                <w:numId w:val="9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t>Position the mobile crane in front of the material to be lifted.</w:t>
            </w:r>
          </w:p>
          <w:p w:rsidR="002E682E" w:rsidRPr="00150FA3" w:rsidRDefault="002E682E" w:rsidP="002E682E">
            <w:pPr>
              <w:numPr>
                <w:ilvl w:val="1"/>
                <w:numId w:val="9"/>
              </w:numPr>
              <w:suppressAutoHyphens w:val="0"/>
              <w:overflowPunct/>
              <w:spacing w:before="100" w:beforeAutospacing="1" w:after="100" w:afterAutospacing="1"/>
            </w:pPr>
            <w:r>
              <w:t>Engage the Power take off</w:t>
            </w:r>
            <w:r w:rsidRPr="00150FA3">
              <w:t xml:space="preserve"> (PTO) for the next operation.</w:t>
            </w:r>
          </w:p>
          <w:p w:rsidR="002E682E" w:rsidRPr="00150FA3" w:rsidRDefault="002E682E" w:rsidP="002E682E">
            <w:pPr>
              <w:numPr>
                <w:ilvl w:val="1"/>
                <w:numId w:val="9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t>Adjust the slings or belts according to the material.</w:t>
            </w:r>
          </w:p>
          <w:p w:rsidR="002E682E" w:rsidRPr="00150FA3" w:rsidRDefault="002E682E" w:rsidP="002E682E">
            <w:pPr>
              <w:numPr>
                <w:ilvl w:val="0"/>
                <w:numId w:val="9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rPr>
                <w:b/>
                <w:bCs/>
              </w:rPr>
              <w:t>Lifting and Transporting the Material:</w:t>
            </w:r>
          </w:p>
          <w:p w:rsidR="002E682E" w:rsidRPr="00150FA3" w:rsidRDefault="002E682E" w:rsidP="002E682E">
            <w:pPr>
              <w:numPr>
                <w:ilvl w:val="1"/>
                <w:numId w:val="9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t>Lift the material attentively.</w:t>
            </w:r>
          </w:p>
          <w:p w:rsidR="002E682E" w:rsidRPr="00150FA3" w:rsidRDefault="002E682E" w:rsidP="002E682E">
            <w:pPr>
              <w:numPr>
                <w:ilvl w:val="1"/>
                <w:numId w:val="9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t>Swing the material to the specified area.</w:t>
            </w:r>
          </w:p>
          <w:p w:rsidR="002E682E" w:rsidRPr="00150FA3" w:rsidRDefault="002E682E" w:rsidP="002E682E">
            <w:pPr>
              <w:numPr>
                <w:ilvl w:val="1"/>
                <w:numId w:val="9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t>Elevate the material while maintaining the required height.</w:t>
            </w:r>
          </w:p>
          <w:p w:rsidR="002E682E" w:rsidRPr="00150FA3" w:rsidRDefault="002E682E" w:rsidP="002E682E">
            <w:pPr>
              <w:numPr>
                <w:ilvl w:val="1"/>
                <w:numId w:val="9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t>Haul the material up to 8 meters to the designated area.</w:t>
            </w:r>
          </w:p>
          <w:p w:rsidR="002E682E" w:rsidRPr="00150FA3" w:rsidRDefault="002E682E" w:rsidP="002E682E">
            <w:pPr>
              <w:numPr>
                <w:ilvl w:val="0"/>
                <w:numId w:val="9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rPr>
                <w:b/>
                <w:bCs/>
              </w:rPr>
              <w:t>Placement and Securing:</w:t>
            </w:r>
          </w:p>
          <w:p w:rsidR="002E682E" w:rsidRPr="00150FA3" w:rsidRDefault="002E682E" w:rsidP="002E682E">
            <w:pPr>
              <w:numPr>
                <w:ilvl w:val="1"/>
                <w:numId w:val="9"/>
              </w:numPr>
              <w:suppressAutoHyphens w:val="0"/>
              <w:overflowPunct/>
              <w:spacing w:before="100" w:beforeAutospacing="1" w:after="100" w:afterAutospacing="1" w:line="276" w:lineRule="auto"/>
            </w:pPr>
            <w:r w:rsidRPr="00150FA3">
              <w:t>Place the material at the specified location.</w:t>
            </w:r>
          </w:p>
          <w:p w:rsidR="002E682E" w:rsidRPr="007B6C45" w:rsidRDefault="002E682E" w:rsidP="002E682E">
            <w:pPr>
              <w:numPr>
                <w:ilvl w:val="1"/>
                <w:numId w:val="9"/>
              </w:numPr>
              <w:suppressAutoHyphens w:val="0"/>
              <w:overflowPunct/>
              <w:spacing w:before="100" w:beforeAutospacing="1" w:after="100" w:afterAutospacing="1" w:line="276" w:lineRule="auto"/>
              <w:rPr>
                <w:rFonts w:ascii="Times New Roman" w:hAnsi="Times New Roman" w:cs="Times New Roman"/>
                <w:sz w:val="24"/>
              </w:rPr>
            </w:pPr>
            <w:r w:rsidRPr="00150FA3">
              <w:t>Untie the slings or belts from the material.</w:t>
            </w:r>
          </w:p>
          <w:p w:rsidR="002E682E" w:rsidRPr="009B0A86" w:rsidRDefault="002E682E" w:rsidP="002E682E">
            <w:pPr>
              <w:pStyle w:val="ListParagraph"/>
              <w:numPr>
                <w:ilvl w:val="1"/>
                <w:numId w:val="9"/>
              </w:numPr>
              <w:suppressAutoHyphens w:val="0"/>
              <w:overflowPunct/>
              <w:spacing w:before="0" w:after="0" w:line="276" w:lineRule="auto"/>
              <w:rPr>
                <w:rFonts w:cs="Arial"/>
              </w:rPr>
            </w:pPr>
            <w:r w:rsidRPr="007F60A2">
              <w:rPr>
                <w:rFonts w:cs="Arial"/>
                <w:iCs/>
              </w:rPr>
              <w:t xml:space="preserve">Lower the boom gradually using the controls. </w:t>
            </w:r>
          </w:p>
          <w:p w:rsidR="002E682E" w:rsidRPr="007B6C45" w:rsidRDefault="002E682E" w:rsidP="002E682E">
            <w:pPr>
              <w:pStyle w:val="ListParagraph"/>
              <w:numPr>
                <w:ilvl w:val="1"/>
                <w:numId w:val="9"/>
              </w:numPr>
              <w:suppressAutoHyphens w:val="0"/>
              <w:overflowPunct/>
              <w:spacing w:before="0" w:after="0" w:line="276" w:lineRule="auto"/>
              <w:rPr>
                <w:rFonts w:cs="Arial"/>
              </w:rPr>
            </w:pPr>
            <w:r w:rsidRPr="007F60A2">
              <w:rPr>
                <w:rFonts w:cs="Arial"/>
                <w:iCs/>
              </w:rPr>
              <w:t>Ensure the load (if any) is securely lowered to the ground or designated storage area.</w:t>
            </w:r>
          </w:p>
          <w:p w:rsidR="002E682E" w:rsidRDefault="002E682E" w:rsidP="002E682E">
            <w:pPr>
              <w:pStyle w:val="ListParagraph"/>
              <w:numPr>
                <w:ilvl w:val="1"/>
                <w:numId w:val="9"/>
              </w:numPr>
              <w:suppressAutoHyphens w:val="0"/>
              <w:overflowPunct/>
              <w:spacing w:before="0" w:after="0" w:line="276" w:lineRule="auto"/>
              <w:rPr>
                <w:rFonts w:cs="Arial"/>
              </w:rPr>
            </w:pPr>
            <w:r w:rsidRPr="007F60A2">
              <w:rPr>
                <w:rFonts w:cs="Arial"/>
              </w:rPr>
              <w:t>Maneuver the crane to a safe and designated parking area on stable ground.</w:t>
            </w:r>
          </w:p>
          <w:p w:rsidR="002E682E" w:rsidRPr="007B6C45" w:rsidRDefault="002E682E" w:rsidP="002E682E">
            <w:pPr>
              <w:pStyle w:val="ListParagraph"/>
              <w:numPr>
                <w:ilvl w:val="1"/>
                <w:numId w:val="9"/>
              </w:numPr>
              <w:suppressAutoHyphens w:val="0"/>
              <w:overflowPunct/>
              <w:spacing w:before="0" w:after="0" w:line="276" w:lineRule="auto"/>
              <w:rPr>
                <w:rFonts w:cs="Arial"/>
              </w:rPr>
            </w:pPr>
            <w:r w:rsidRPr="007F60A2">
              <w:rPr>
                <w:rFonts w:cs="Arial"/>
              </w:rPr>
              <w:t>Record the completion of work and any observations in the logbook or maintenance records.</w:t>
            </w:r>
          </w:p>
        </w:tc>
      </w:tr>
      <w:tr w:rsidR="002E682E" w:rsidRPr="00B60E1D" w:rsidTr="003623FB">
        <w:trPr>
          <w:trHeight w:val="300"/>
        </w:trPr>
        <w:tc>
          <w:tcPr>
            <w:tcW w:w="2774" w:type="dxa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2E682E" w:rsidRPr="00B60E1D" w:rsidRDefault="002E682E" w:rsidP="003623FB">
            <w:pPr>
              <w:keepNext/>
              <w:widowControl w:val="0"/>
              <w:rPr>
                <w:b/>
                <w:szCs w:val="20"/>
              </w:rPr>
            </w:pPr>
            <w:r>
              <w:rPr>
                <w:b/>
                <w:szCs w:val="20"/>
              </w:rPr>
              <w:t>Assessment Task 2</w:t>
            </w:r>
          </w:p>
        </w:tc>
        <w:tc>
          <w:tcPr>
            <w:tcW w:w="66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2E682E" w:rsidRPr="00E2612C" w:rsidRDefault="002E682E" w:rsidP="003623FB">
            <w:pPr>
              <w:keepNext/>
              <w:widowControl w:val="0"/>
              <w:rPr>
                <w:b/>
                <w:sz w:val="18"/>
                <w:szCs w:val="20"/>
              </w:rPr>
            </w:pPr>
            <w:r w:rsidRPr="00E2612C">
              <w:rPr>
                <w:b/>
                <w:sz w:val="18"/>
                <w:szCs w:val="20"/>
              </w:rPr>
              <w:t>Description of assessment task 2</w:t>
            </w:r>
          </w:p>
          <w:p w:rsidR="002E682E" w:rsidRPr="00150FA3" w:rsidRDefault="002E682E" w:rsidP="003623FB">
            <w:pPr>
              <w:suppressAutoHyphens w:val="0"/>
              <w:overflowPunct/>
              <w:spacing w:before="100" w:beforeAutospacing="1" w:after="100" w:afterAutospacing="1"/>
              <w:rPr>
                <w:sz w:val="18"/>
              </w:rPr>
            </w:pPr>
            <w:r w:rsidRPr="00E2612C">
              <w:rPr>
                <w:b/>
                <w:bCs/>
                <w:sz w:val="18"/>
              </w:rPr>
              <w:t>Procedure for Lifting and Placing a Cylindrical Pipe</w:t>
            </w:r>
          </w:p>
          <w:p w:rsidR="002E682E" w:rsidRPr="00150FA3" w:rsidRDefault="002E682E" w:rsidP="002E682E">
            <w:pPr>
              <w:numPr>
                <w:ilvl w:val="0"/>
                <w:numId w:val="10"/>
              </w:numPr>
              <w:suppressAutoHyphens w:val="0"/>
              <w:overflowPunct/>
              <w:spacing w:before="100" w:beforeAutospacing="1" w:after="100" w:afterAutospacing="1"/>
            </w:pPr>
            <w:r w:rsidRPr="00E2612C">
              <w:rPr>
                <w:b/>
                <w:bCs/>
              </w:rPr>
              <w:t>Preparation and Setup:</w:t>
            </w:r>
          </w:p>
          <w:p w:rsidR="002E682E" w:rsidRPr="00150FA3" w:rsidRDefault="002E682E" w:rsidP="002E682E">
            <w:pPr>
              <w:numPr>
                <w:ilvl w:val="1"/>
                <w:numId w:val="10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t>Align the machine in front of the material.</w:t>
            </w:r>
          </w:p>
          <w:p w:rsidR="002E682E" w:rsidRPr="00150FA3" w:rsidRDefault="002E682E" w:rsidP="002E682E">
            <w:pPr>
              <w:numPr>
                <w:ilvl w:val="1"/>
                <w:numId w:val="10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t>Activate the (PTO) for the upcoming operation.</w:t>
            </w:r>
          </w:p>
          <w:p w:rsidR="002E682E" w:rsidRPr="00150FA3" w:rsidRDefault="002E682E" w:rsidP="002E682E">
            <w:pPr>
              <w:numPr>
                <w:ilvl w:val="1"/>
                <w:numId w:val="10"/>
              </w:numPr>
              <w:suppressAutoHyphens w:val="0"/>
              <w:overflowPunct/>
              <w:spacing w:before="100" w:beforeAutospacing="1" w:after="100" w:afterAutospacing="1"/>
            </w:pPr>
            <w:r>
              <w:t>Select &amp; a</w:t>
            </w:r>
            <w:r w:rsidRPr="00150FA3">
              <w:t>djust the slings or belts according to the mat</w:t>
            </w:r>
            <w:r w:rsidRPr="00150FA3">
              <w:t>e</w:t>
            </w:r>
            <w:r w:rsidRPr="00150FA3">
              <w:t>rial requirements.</w:t>
            </w:r>
          </w:p>
          <w:p w:rsidR="002E682E" w:rsidRPr="00150FA3" w:rsidRDefault="002E682E" w:rsidP="002E682E">
            <w:pPr>
              <w:numPr>
                <w:ilvl w:val="1"/>
                <w:numId w:val="10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t>Secure a safety rope to the material as needed.</w:t>
            </w:r>
          </w:p>
          <w:p w:rsidR="002E682E" w:rsidRPr="00150FA3" w:rsidRDefault="002E682E" w:rsidP="002E682E">
            <w:pPr>
              <w:numPr>
                <w:ilvl w:val="0"/>
                <w:numId w:val="10"/>
              </w:numPr>
              <w:suppressAutoHyphens w:val="0"/>
              <w:overflowPunct/>
              <w:spacing w:before="100" w:beforeAutospacing="1" w:after="100" w:afterAutospacing="1"/>
            </w:pPr>
            <w:r w:rsidRPr="00E2612C">
              <w:rPr>
                <w:b/>
                <w:bCs/>
              </w:rPr>
              <w:t>Lifting and Transporting the Material:</w:t>
            </w:r>
          </w:p>
          <w:p w:rsidR="002E682E" w:rsidRPr="00150FA3" w:rsidRDefault="002E682E" w:rsidP="002E682E">
            <w:pPr>
              <w:numPr>
                <w:ilvl w:val="1"/>
                <w:numId w:val="10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t>Carefully lift the cylindrical pipe and stabilize it at a height of 1.5 meters.</w:t>
            </w:r>
          </w:p>
          <w:p w:rsidR="002E682E" w:rsidRPr="00150FA3" w:rsidRDefault="002E682E" w:rsidP="002E682E">
            <w:pPr>
              <w:numPr>
                <w:ilvl w:val="1"/>
                <w:numId w:val="10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t>Swing the material to the designated area.</w:t>
            </w:r>
          </w:p>
          <w:p w:rsidR="002E682E" w:rsidRPr="00150FA3" w:rsidRDefault="002E682E" w:rsidP="002E682E">
            <w:pPr>
              <w:numPr>
                <w:ilvl w:val="1"/>
                <w:numId w:val="10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t>Maintain the required height while moving the material.</w:t>
            </w:r>
          </w:p>
          <w:p w:rsidR="002E682E" w:rsidRPr="00150FA3" w:rsidRDefault="002E682E" w:rsidP="002E682E">
            <w:pPr>
              <w:numPr>
                <w:ilvl w:val="0"/>
                <w:numId w:val="10"/>
              </w:numPr>
              <w:suppressAutoHyphens w:val="0"/>
              <w:overflowPunct/>
              <w:spacing w:before="100" w:beforeAutospacing="1" w:after="100" w:afterAutospacing="1"/>
            </w:pPr>
            <w:r w:rsidRPr="00E2612C">
              <w:rPr>
                <w:b/>
                <w:bCs/>
              </w:rPr>
              <w:t>Placement and Securing:</w:t>
            </w:r>
          </w:p>
          <w:p w:rsidR="002E682E" w:rsidRPr="00150FA3" w:rsidRDefault="002E682E" w:rsidP="002E682E">
            <w:pPr>
              <w:numPr>
                <w:ilvl w:val="1"/>
                <w:numId w:val="10"/>
              </w:numPr>
              <w:suppressAutoHyphens w:val="0"/>
              <w:overflowPunct/>
              <w:spacing w:before="100" w:beforeAutospacing="1" w:after="100" w:afterAutospacing="1" w:line="276" w:lineRule="auto"/>
            </w:pPr>
            <w:r w:rsidRPr="00150FA3">
              <w:t>Position the material at the specified location.</w:t>
            </w:r>
          </w:p>
          <w:p w:rsidR="002E682E" w:rsidRDefault="002E682E" w:rsidP="002E682E">
            <w:pPr>
              <w:numPr>
                <w:ilvl w:val="1"/>
                <w:numId w:val="10"/>
              </w:numPr>
              <w:suppressAutoHyphens w:val="0"/>
              <w:overflowPunct/>
              <w:spacing w:before="100" w:beforeAutospacing="1" w:after="100" w:afterAutospacing="1" w:line="276" w:lineRule="auto"/>
            </w:pPr>
            <w:r w:rsidRPr="00150FA3">
              <w:t>Detach the slings, belts, and rope from the material.</w:t>
            </w:r>
          </w:p>
          <w:p w:rsidR="002E682E" w:rsidRPr="009B0A86" w:rsidRDefault="002E682E" w:rsidP="002E682E">
            <w:pPr>
              <w:pStyle w:val="ListParagraph"/>
              <w:numPr>
                <w:ilvl w:val="1"/>
                <w:numId w:val="10"/>
              </w:numPr>
              <w:suppressAutoHyphens w:val="0"/>
              <w:overflowPunct/>
              <w:spacing w:before="0" w:after="0" w:line="276" w:lineRule="auto"/>
              <w:rPr>
                <w:rFonts w:cs="Arial"/>
              </w:rPr>
            </w:pPr>
            <w:r w:rsidRPr="007F60A2">
              <w:rPr>
                <w:rFonts w:cs="Arial"/>
                <w:iCs/>
              </w:rPr>
              <w:t xml:space="preserve">Lower the boom gradually using the controls. </w:t>
            </w:r>
          </w:p>
          <w:p w:rsidR="002E682E" w:rsidRPr="007B6C45" w:rsidRDefault="002E682E" w:rsidP="002E682E">
            <w:pPr>
              <w:pStyle w:val="ListParagraph"/>
              <w:numPr>
                <w:ilvl w:val="1"/>
                <w:numId w:val="10"/>
              </w:numPr>
              <w:suppressAutoHyphens w:val="0"/>
              <w:overflowPunct/>
              <w:spacing w:before="0" w:after="0" w:line="276" w:lineRule="auto"/>
              <w:rPr>
                <w:rFonts w:cs="Arial"/>
              </w:rPr>
            </w:pPr>
            <w:r w:rsidRPr="007F60A2">
              <w:rPr>
                <w:rFonts w:cs="Arial"/>
                <w:iCs/>
              </w:rPr>
              <w:t>Ensure the load (if any) is securely lowered to the ground or designated storage area.</w:t>
            </w:r>
          </w:p>
          <w:p w:rsidR="002E682E" w:rsidRDefault="002E682E" w:rsidP="002E682E">
            <w:pPr>
              <w:numPr>
                <w:ilvl w:val="1"/>
                <w:numId w:val="10"/>
              </w:numPr>
              <w:suppressAutoHyphens w:val="0"/>
              <w:overflowPunct/>
              <w:spacing w:before="100" w:beforeAutospacing="1" w:after="100" w:afterAutospacing="1" w:line="276" w:lineRule="auto"/>
            </w:pPr>
            <w:r w:rsidRPr="007F60A2">
              <w:t>Maneuver the crane to a safe and designated parking area on stable ground.</w:t>
            </w:r>
          </w:p>
          <w:p w:rsidR="002E682E" w:rsidRPr="00150FA3" w:rsidRDefault="002E682E" w:rsidP="002E682E">
            <w:pPr>
              <w:numPr>
                <w:ilvl w:val="1"/>
                <w:numId w:val="10"/>
              </w:numPr>
              <w:suppressAutoHyphens w:val="0"/>
              <w:overflowPunct/>
              <w:spacing w:before="100" w:beforeAutospacing="1" w:after="100" w:afterAutospacing="1" w:line="276" w:lineRule="auto"/>
            </w:pPr>
            <w:r w:rsidRPr="007F60A2">
              <w:t xml:space="preserve">Record the completion of work and any observations in </w:t>
            </w:r>
            <w:r w:rsidRPr="007F60A2">
              <w:lastRenderedPageBreak/>
              <w:t>the logbook or maintenance records.</w:t>
            </w:r>
          </w:p>
          <w:p w:rsidR="002E682E" w:rsidRPr="00E2612C" w:rsidRDefault="002E682E" w:rsidP="003623FB">
            <w:pPr>
              <w:keepNext/>
              <w:widowControl w:val="0"/>
              <w:rPr>
                <w:b/>
                <w:sz w:val="18"/>
                <w:szCs w:val="20"/>
              </w:rPr>
            </w:pPr>
          </w:p>
        </w:tc>
      </w:tr>
      <w:tr w:rsidR="002E682E" w:rsidRPr="00B60E1D" w:rsidTr="003623FB">
        <w:trPr>
          <w:trHeight w:val="519"/>
        </w:trPr>
        <w:tc>
          <w:tcPr>
            <w:tcW w:w="5672" w:type="dxa"/>
            <w:gridSpan w:val="3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</w:tcPr>
          <w:p w:rsidR="002E682E" w:rsidRPr="00360CB1" w:rsidRDefault="002E682E" w:rsidP="003623FB">
            <w:pPr>
              <w:keepNext/>
              <w:widowControl w:val="0"/>
              <w:rPr>
                <w:b/>
                <w:szCs w:val="20"/>
              </w:rPr>
            </w:pPr>
            <w:r w:rsidRPr="00360CB1">
              <w:rPr>
                <w:b/>
                <w:szCs w:val="20"/>
              </w:rPr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2E" w:rsidRPr="00360CB1" w:rsidRDefault="002E682E" w:rsidP="003623FB">
            <w:pPr>
              <w:keepNext/>
              <w:widowControl w:val="0"/>
              <w:rPr>
                <w:b/>
                <w:szCs w:val="20"/>
              </w:rPr>
            </w:pPr>
            <w:r w:rsidRPr="00360CB1">
              <w:rPr>
                <w:b/>
                <w:szCs w:val="20"/>
              </w:rPr>
              <w:t>Yes</w:t>
            </w:r>
          </w:p>
        </w:tc>
        <w:tc>
          <w:tcPr>
            <w:tcW w:w="63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2E" w:rsidRPr="00360CB1" w:rsidRDefault="002E682E" w:rsidP="003623FB">
            <w:pPr>
              <w:keepNext/>
              <w:widowControl w:val="0"/>
              <w:rPr>
                <w:b/>
                <w:szCs w:val="20"/>
              </w:rPr>
            </w:pPr>
            <w:r w:rsidRPr="00360CB1">
              <w:rPr>
                <w:b/>
                <w:szCs w:val="20"/>
              </w:rPr>
              <w:t>No</w:t>
            </w:r>
          </w:p>
        </w:tc>
        <w:tc>
          <w:tcPr>
            <w:tcW w:w="252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2E682E" w:rsidRPr="00360CB1" w:rsidRDefault="002E682E" w:rsidP="003623FB">
            <w:pPr>
              <w:keepNext/>
              <w:widowControl w:val="0"/>
              <w:rPr>
                <w:b/>
                <w:szCs w:val="20"/>
              </w:rPr>
            </w:pPr>
            <w:r w:rsidRPr="00360CB1">
              <w:rPr>
                <w:b/>
                <w:szCs w:val="20"/>
              </w:rPr>
              <w:t>Remarks</w:t>
            </w:r>
          </w:p>
        </w:tc>
      </w:tr>
      <w:tr w:rsidR="002E682E" w:rsidRPr="00B60E1D" w:rsidTr="003623FB">
        <w:trPr>
          <w:trHeight w:val="519"/>
        </w:trPr>
        <w:tc>
          <w:tcPr>
            <w:tcW w:w="9466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2E682E" w:rsidRPr="00803923" w:rsidRDefault="002E682E" w:rsidP="003623FB">
            <w:pPr>
              <w:keepNext/>
              <w:widowControl w:val="0"/>
              <w:jc w:val="center"/>
              <w:rPr>
                <w:b/>
                <w:szCs w:val="20"/>
              </w:rPr>
            </w:pPr>
            <w:r w:rsidRPr="00803923">
              <w:rPr>
                <w:b/>
                <w:szCs w:val="20"/>
              </w:rPr>
              <w:t>Procedure for Lifting and Hauling a 1.5 Ton Solid Load</w:t>
            </w:r>
          </w:p>
        </w:tc>
      </w:tr>
      <w:tr w:rsidR="002E682E" w:rsidRPr="00B60E1D" w:rsidTr="003623FB">
        <w:trPr>
          <w:trHeight w:val="255"/>
        </w:trPr>
        <w:tc>
          <w:tcPr>
            <w:tcW w:w="737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 w:rsidR="002E682E" w:rsidRPr="00B60E1D" w:rsidRDefault="002E682E" w:rsidP="002E682E">
            <w:pPr>
              <w:pStyle w:val="ListParagraph"/>
              <w:keepNext/>
              <w:widowControl w:val="0"/>
              <w:numPr>
                <w:ilvl w:val="0"/>
                <w:numId w:val="3"/>
              </w:numPr>
              <w:jc w:val="center"/>
              <w:rPr>
                <w:rFonts w:cs="Arial"/>
                <w:szCs w:val="20"/>
              </w:rPr>
            </w:pPr>
          </w:p>
        </w:tc>
        <w:tc>
          <w:tcPr>
            <w:tcW w:w="493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2E682E" w:rsidRPr="00150FA3" w:rsidRDefault="002E682E" w:rsidP="003623FB">
            <w:pPr>
              <w:suppressAutoHyphens w:val="0"/>
              <w:overflowPunct/>
              <w:spacing w:before="100" w:beforeAutospacing="1" w:after="100" w:afterAutospacing="1"/>
              <w:ind w:left="180"/>
            </w:pPr>
            <w:r>
              <w:rPr>
                <w:b/>
                <w:bCs/>
              </w:rPr>
              <w:br/>
            </w:r>
            <w:r w:rsidRPr="00150FA3">
              <w:rPr>
                <w:b/>
                <w:bCs/>
              </w:rPr>
              <w:t>Preparation and Setup:</w:t>
            </w:r>
          </w:p>
          <w:p w:rsidR="002E682E" w:rsidRPr="00150FA3" w:rsidRDefault="002E682E" w:rsidP="002E682E">
            <w:pPr>
              <w:numPr>
                <w:ilvl w:val="1"/>
                <w:numId w:val="3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t>Position the mobile crane in front of the material to be lifted.</w:t>
            </w:r>
          </w:p>
          <w:p w:rsidR="002E682E" w:rsidRPr="00150FA3" w:rsidRDefault="002E682E" w:rsidP="002E682E">
            <w:pPr>
              <w:numPr>
                <w:ilvl w:val="1"/>
                <w:numId w:val="3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t>Engage the (PTO) for the next ope</w:t>
            </w:r>
            <w:r w:rsidRPr="00150FA3">
              <w:t>r</w:t>
            </w:r>
            <w:r w:rsidRPr="00150FA3">
              <w:t>ation.</w:t>
            </w:r>
          </w:p>
          <w:p w:rsidR="002E682E" w:rsidRPr="00803923" w:rsidRDefault="002E682E" w:rsidP="002E682E">
            <w:pPr>
              <w:numPr>
                <w:ilvl w:val="1"/>
                <w:numId w:val="3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t>Adjust the slings or belts according to the material.</w:t>
            </w:r>
          </w:p>
        </w:tc>
        <w:tc>
          <w:tcPr>
            <w:tcW w:w="632" w:type="dxa"/>
            <w:tcBorders>
              <w:left w:val="single" w:sz="2" w:space="0" w:color="000000"/>
              <w:bottom w:val="single" w:sz="2" w:space="0" w:color="000000"/>
            </w:tcBorders>
          </w:tcPr>
          <w:p w:rsidR="002E682E" w:rsidRPr="00B60E1D" w:rsidRDefault="002E682E" w:rsidP="003623FB">
            <w:pPr>
              <w:keepNext/>
              <w:widowControl w:val="0"/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 w:rsidR="002E682E" w:rsidRPr="00B60E1D" w:rsidRDefault="002E682E" w:rsidP="003623FB">
            <w:pPr>
              <w:keepNext/>
              <w:widowControl w:val="0"/>
              <w:jc w:val="center"/>
              <w:rPr>
                <w:szCs w:val="20"/>
              </w:rPr>
            </w:pPr>
          </w:p>
        </w:tc>
        <w:tc>
          <w:tcPr>
            <w:tcW w:w="252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2E682E" w:rsidRPr="00B60E1D" w:rsidRDefault="002E682E" w:rsidP="003623FB">
            <w:pPr>
              <w:keepNext/>
              <w:widowControl w:val="0"/>
              <w:rPr>
                <w:szCs w:val="20"/>
              </w:rPr>
            </w:pPr>
          </w:p>
        </w:tc>
      </w:tr>
      <w:tr w:rsidR="002E682E" w:rsidRPr="00B60E1D" w:rsidTr="003623FB">
        <w:trPr>
          <w:trHeight w:val="2668"/>
        </w:trPr>
        <w:tc>
          <w:tcPr>
            <w:tcW w:w="737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 w:rsidR="002E682E" w:rsidRPr="00B60E1D" w:rsidRDefault="002E682E" w:rsidP="002E682E">
            <w:pPr>
              <w:pStyle w:val="ListParagraph"/>
              <w:keepNext/>
              <w:widowControl w:val="0"/>
              <w:numPr>
                <w:ilvl w:val="0"/>
                <w:numId w:val="3"/>
              </w:numPr>
              <w:jc w:val="center"/>
              <w:rPr>
                <w:rFonts w:cs="Arial"/>
                <w:szCs w:val="20"/>
              </w:rPr>
            </w:pPr>
          </w:p>
        </w:tc>
        <w:tc>
          <w:tcPr>
            <w:tcW w:w="493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2E682E" w:rsidRPr="00150FA3" w:rsidRDefault="002E682E" w:rsidP="003623FB">
            <w:pPr>
              <w:suppressAutoHyphens w:val="0"/>
              <w:overflowPunct/>
              <w:spacing w:before="100" w:beforeAutospacing="1" w:after="100" w:afterAutospacing="1"/>
              <w:ind w:left="180"/>
            </w:pPr>
            <w:r>
              <w:rPr>
                <w:b/>
                <w:bCs/>
              </w:rPr>
              <w:br/>
            </w:r>
            <w:r w:rsidRPr="00150FA3">
              <w:rPr>
                <w:b/>
                <w:bCs/>
              </w:rPr>
              <w:t>Lifting and Transporting the Material:</w:t>
            </w:r>
          </w:p>
          <w:p w:rsidR="002E682E" w:rsidRPr="00150FA3" w:rsidRDefault="002E682E" w:rsidP="002E682E">
            <w:pPr>
              <w:numPr>
                <w:ilvl w:val="1"/>
                <w:numId w:val="3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t>Lift the material attentively.</w:t>
            </w:r>
          </w:p>
          <w:p w:rsidR="002E682E" w:rsidRPr="00150FA3" w:rsidRDefault="002E682E" w:rsidP="002E682E">
            <w:pPr>
              <w:numPr>
                <w:ilvl w:val="1"/>
                <w:numId w:val="3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t>Swing the material to the specified area.</w:t>
            </w:r>
          </w:p>
          <w:p w:rsidR="002E682E" w:rsidRPr="00150FA3" w:rsidRDefault="002E682E" w:rsidP="002E682E">
            <w:pPr>
              <w:numPr>
                <w:ilvl w:val="1"/>
                <w:numId w:val="3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t>Elevate the material while maintai</w:t>
            </w:r>
            <w:r w:rsidRPr="00150FA3">
              <w:t>n</w:t>
            </w:r>
            <w:r w:rsidRPr="00150FA3">
              <w:t>ing the required height.</w:t>
            </w:r>
          </w:p>
          <w:p w:rsidR="002E682E" w:rsidRPr="00803923" w:rsidRDefault="002E682E" w:rsidP="002E682E">
            <w:pPr>
              <w:numPr>
                <w:ilvl w:val="1"/>
                <w:numId w:val="3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t>Haul the material up to 8 meters to the designated area.</w:t>
            </w:r>
          </w:p>
        </w:tc>
        <w:tc>
          <w:tcPr>
            <w:tcW w:w="632" w:type="dxa"/>
            <w:tcBorders>
              <w:left w:val="single" w:sz="2" w:space="0" w:color="000000"/>
              <w:bottom w:val="single" w:sz="2" w:space="0" w:color="000000"/>
            </w:tcBorders>
          </w:tcPr>
          <w:p w:rsidR="002E682E" w:rsidRPr="00B60E1D" w:rsidRDefault="002E682E" w:rsidP="003623FB">
            <w:pPr>
              <w:keepNext/>
              <w:widowControl w:val="0"/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 w:rsidR="002E682E" w:rsidRPr="00B60E1D" w:rsidRDefault="002E682E" w:rsidP="003623FB">
            <w:pPr>
              <w:keepNext/>
              <w:widowControl w:val="0"/>
              <w:jc w:val="center"/>
              <w:rPr>
                <w:szCs w:val="20"/>
              </w:rPr>
            </w:pPr>
          </w:p>
        </w:tc>
        <w:tc>
          <w:tcPr>
            <w:tcW w:w="2526" w:type="dxa"/>
            <w:vMerge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2E682E" w:rsidRPr="00B60E1D" w:rsidRDefault="002E682E" w:rsidP="003623FB">
            <w:pPr>
              <w:widowControl w:val="0"/>
            </w:pPr>
          </w:p>
        </w:tc>
      </w:tr>
      <w:tr w:rsidR="002E682E" w:rsidRPr="00B60E1D" w:rsidTr="003623FB">
        <w:trPr>
          <w:trHeight w:val="255"/>
        </w:trPr>
        <w:tc>
          <w:tcPr>
            <w:tcW w:w="737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 w:rsidR="002E682E" w:rsidRPr="00B60E1D" w:rsidRDefault="002E682E" w:rsidP="002E682E">
            <w:pPr>
              <w:pStyle w:val="ListParagraph"/>
              <w:keepNext/>
              <w:widowControl w:val="0"/>
              <w:numPr>
                <w:ilvl w:val="0"/>
                <w:numId w:val="3"/>
              </w:numPr>
              <w:jc w:val="center"/>
              <w:rPr>
                <w:rFonts w:cs="Arial"/>
                <w:szCs w:val="20"/>
              </w:rPr>
            </w:pPr>
          </w:p>
        </w:tc>
        <w:tc>
          <w:tcPr>
            <w:tcW w:w="493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2E682E" w:rsidRPr="00150FA3" w:rsidRDefault="002E682E" w:rsidP="003623FB">
            <w:pPr>
              <w:suppressAutoHyphens w:val="0"/>
              <w:overflowPunct/>
              <w:spacing w:before="100" w:beforeAutospacing="1" w:after="100" w:afterAutospacing="1"/>
              <w:ind w:left="180"/>
            </w:pPr>
            <w:r>
              <w:rPr>
                <w:b/>
                <w:bCs/>
              </w:rPr>
              <w:br/>
            </w:r>
            <w:r w:rsidRPr="00150FA3">
              <w:rPr>
                <w:b/>
                <w:bCs/>
              </w:rPr>
              <w:t>Placement and Securing:</w:t>
            </w:r>
          </w:p>
          <w:p w:rsidR="002E682E" w:rsidRDefault="002E682E" w:rsidP="002E682E">
            <w:pPr>
              <w:numPr>
                <w:ilvl w:val="1"/>
                <w:numId w:val="3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t>Place the material at the specified location.</w:t>
            </w:r>
          </w:p>
          <w:p w:rsidR="002E682E" w:rsidRDefault="002E682E" w:rsidP="002E682E">
            <w:pPr>
              <w:numPr>
                <w:ilvl w:val="1"/>
                <w:numId w:val="3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t>Untie the slings or belts from the m</w:t>
            </w:r>
            <w:r w:rsidRPr="00150FA3">
              <w:t>a</w:t>
            </w:r>
            <w:r w:rsidRPr="00150FA3">
              <w:t>terial.</w:t>
            </w:r>
          </w:p>
          <w:p w:rsidR="002E682E" w:rsidRPr="009B0A86" w:rsidRDefault="002E682E" w:rsidP="002E682E">
            <w:pPr>
              <w:pStyle w:val="ListParagraph"/>
              <w:numPr>
                <w:ilvl w:val="1"/>
                <w:numId w:val="3"/>
              </w:numPr>
              <w:suppressAutoHyphens w:val="0"/>
              <w:overflowPunct/>
              <w:spacing w:before="0" w:after="0" w:line="276" w:lineRule="auto"/>
              <w:rPr>
                <w:rFonts w:cs="Arial"/>
              </w:rPr>
            </w:pPr>
            <w:r w:rsidRPr="007F60A2">
              <w:rPr>
                <w:rFonts w:cs="Arial"/>
                <w:iCs/>
              </w:rPr>
              <w:t xml:space="preserve">Lower the boom gradually using the controls. </w:t>
            </w:r>
          </w:p>
          <w:p w:rsidR="002E682E" w:rsidRPr="007B6C45" w:rsidRDefault="002E682E" w:rsidP="002E682E">
            <w:pPr>
              <w:pStyle w:val="ListParagraph"/>
              <w:numPr>
                <w:ilvl w:val="1"/>
                <w:numId w:val="3"/>
              </w:numPr>
              <w:suppressAutoHyphens w:val="0"/>
              <w:overflowPunct/>
              <w:spacing w:before="0" w:after="0" w:line="276" w:lineRule="auto"/>
              <w:rPr>
                <w:rFonts w:cs="Arial"/>
              </w:rPr>
            </w:pPr>
            <w:r w:rsidRPr="007F60A2">
              <w:rPr>
                <w:rFonts w:cs="Arial"/>
                <w:iCs/>
              </w:rPr>
              <w:t>Ensure the load (if any) is securely lowered to the ground or designated storage area.</w:t>
            </w:r>
          </w:p>
          <w:p w:rsidR="002E682E" w:rsidRDefault="002E682E" w:rsidP="002E682E">
            <w:pPr>
              <w:pStyle w:val="ListParagraph"/>
              <w:numPr>
                <w:ilvl w:val="1"/>
                <w:numId w:val="3"/>
              </w:numPr>
              <w:suppressAutoHyphens w:val="0"/>
              <w:overflowPunct/>
              <w:spacing w:before="0" w:after="0" w:line="276" w:lineRule="auto"/>
              <w:rPr>
                <w:rFonts w:cs="Arial"/>
              </w:rPr>
            </w:pPr>
            <w:r w:rsidRPr="007F60A2">
              <w:rPr>
                <w:rFonts w:cs="Arial"/>
              </w:rPr>
              <w:t>Maneuver the crane to a safe and designated parking area on stable ground.</w:t>
            </w:r>
          </w:p>
          <w:p w:rsidR="002E682E" w:rsidRPr="00803923" w:rsidRDefault="002E682E" w:rsidP="002E682E">
            <w:pPr>
              <w:numPr>
                <w:ilvl w:val="1"/>
                <w:numId w:val="3"/>
              </w:numPr>
              <w:suppressAutoHyphens w:val="0"/>
              <w:overflowPunct/>
              <w:spacing w:before="100" w:beforeAutospacing="1" w:after="100" w:afterAutospacing="1"/>
            </w:pPr>
            <w:r w:rsidRPr="007F60A2">
              <w:t>Record the completion of work and any observations in the logbook or maintenance records.</w:t>
            </w:r>
          </w:p>
        </w:tc>
        <w:tc>
          <w:tcPr>
            <w:tcW w:w="632" w:type="dxa"/>
            <w:tcBorders>
              <w:left w:val="single" w:sz="2" w:space="0" w:color="000000"/>
              <w:bottom w:val="single" w:sz="2" w:space="0" w:color="000000"/>
            </w:tcBorders>
          </w:tcPr>
          <w:p w:rsidR="002E682E" w:rsidRPr="00B60E1D" w:rsidRDefault="002E682E" w:rsidP="003623FB">
            <w:pPr>
              <w:keepNext/>
              <w:widowControl w:val="0"/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 w:rsidR="002E682E" w:rsidRPr="00B60E1D" w:rsidRDefault="002E682E" w:rsidP="003623FB">
            <w:pPr>
              <w:keepNext/>
              <w:widowControl w:val="0"/>
              <w:jc w:val="center"/>
              <w:rPr>
                <w:szCs w:val="20"/>
              </w:rPr>
            </w:pPr>
          </w:p>
        </w:tc>
        <w:tc>
          <w:tcPr>
            <w:tcW w:w="2526" w:type="dxa"/>
            <w:vMerge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2E682E" w:rsidRPr="00B60E1D" w:rsidRDefault="002E682E" w:rsidP="003623FB">
            <w:pPr>
              <w:widowControl w:val="0"/>
            </w:pPr>
          </w:p>
        </w:tc>
      </w:tr>
      <w:tr w:rsidR="002E682E" w:rsidRPr="00B60E1D" w:rsidTr="003623FB">
        <w:trPr>
          <w:trHeight w:val="519"/>
        </w:trPr>
        <w:tc>
          <w:tcPr>
            <w:tcW w:w="9466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2E682E" w:rsidRPr="00803923" w:rsidRDefault="002E682E" w:rsidP="003623FB">
            <w:pPr>
              <w:keepNext/>
              <w:widowControl w:val="0"/>
              <w:jc w:val="center"/>
              <w:rPr>
                <w:b/>
                <w:szCs w:val="20"/>
              </w:rPr>
            </w:pPr>
            <w:r w:rsidRPr="00803923">
              <w:rPr>
                <w:b/>
                <w:szCs w:val="20"/>
              </w:rPr>
              <w:t>Procedure for Lifting and Placing a Cylindrical Pipe</w:t>
            </w:r>
          </w:p>
        </w:tc>
      </w:tr>
      <w:tr w:rsidR="002E682E" w:rsidRPr="00B60E1D" w:rsidTr="003623FB">
        <w:trPr>
          <w:trHeight w:val="255"/>
        </w:trPr>
        <w:tc>
          <w:tcPr>
            <w:tcW w:w="737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 w:rsidR="002E682E" w:rsidRPr="00B60E1D" w:rsidRDefault="002E682E" w:rsidP="002E682E">
            <w:pPr>
              <w:pStyle w:val="ListParagraph"/>
              <w:keepNext/>
              <w:widowControl w:val="0"/>
              <w:numPr>
                <w:ilvl w:val="0"/>
                <w:numId w:val="3"/>
              </w:numPr>
              <w:jc w:val="center"/>
              <w:rPr>
                <w:rFonts w:cs="Arial"/>
                <w:szCs w:val="20"/>
              </w:rPr>
            </w:pPr>
          </w:p>
        </w:tc>
        <w:tc>
          <w:tcPr>
            <w:tcW w:w="493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2E682E" w:rsidRPr="00150FA3" w:rsidRDefault="002E682E" w:rsidP="003623FB">
            <w:pPr>
              <w:suppressAutoHyphens w:val="0"/>
              <w:overflowPunct/>
              <w:spacing w:before="100" w:beforeAutospacing="1" w:after="100" w:afterAutospacing="1"/>
              <w:ind w:left="180"/>
            </w:pPr>
            <w:r>
              <w:rPr>
                <w:b/>
                <w:bCs/>
              </w:rPr>
              <w:br/>
            </w:r>
            <w:r w:rsidRPr="00E2612C">
              <w:rPr>
                <w:b/>
                <w:bCs/>
              </w:rPr>
              <w:t>Preparation and Setup:</w:t>
            </w:r>
          </w:p>
          <w:p w:rsidR="002E682E" w:rsidRPr="00150FA3" w:rsidRDefault="002E682E" w:rsidP="002E682E">
            <w:pPr>
              <w:numPr>
                <w:ilvl w:val="1"/>
                <w:numId w:val="3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t>Align the machine in front of the m</w:t>
            </w:r>
            <w:r w:rsidRPr="00150FA3">
              <w:t>a</w:t>
            </w:r>
            <w:r w:rsidRPr="00150FA3">
              <w:t>terial.</w:t>
            </w:r>
          </w:p>
          <w:p w:rsidR="002E682E" w:rsidRPr="00150FA3" w:rsidRDefault="002E682E" w:rsidP="002E682E">
            <w:pPr>
              <w:numPr>
                <w:ilvl w:val="1"/>
                <w:numId w:val="3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t>Activate the (PTO) for the upcoming operation.</w:t>
            </w:r>
          </w:p>
          <w:p w:rsidR="002E682E" w:rsidRPr="00150FA3" w:rsidRDefault="002E682E" w:rsidP="002E682E">
            <w:pPr>
              <w:numPr>
                <w:ilvl w:val="1"/>
                <w:numId w:val="3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t>Adjust the slings or belts according to the material requirements.</w:t>
            </w:r>
          </w:p>
          <w:p w:rsidR="002E682E" w:rsidRPr="00360CB1" w:rsidRDefault="002E682E" w:rsidP="002E682E">
            <w:pPr>
              <w:numPr>
                <w:ilvl w:val="1"/>
                <w:numId w:val="3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lastRenderedPageBreak/>
              <w:t>Secure a safety rope to the material as needed.</w:t>
            </w:r>
          </w:p>
        </w:tc>
        <w:tc>
          <w:tcPr>
            <w:tcW w:w="632" w:type="dxa"/>
            <w:tcBorders>
              <w:left w:val="single" w:sz="2" w:space="0" w:color="000000"/>
              <w:bottom w:val="single" w:sz="2" w:space="0" w:color="000000"/>
            </w:tcBorders>
          </w:tcPr>
          <w:p w:rsidR="002E682E" w:rsidRPr="00B60E1D" w:rsidRDefault="002E682E" w:rsidP="003623FB">
            <w:pPr>
              <w:keepNext/>
              <w:widowControl w:val="0"/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 w:rsidR="002E682E" w:rsidRPr="00B60E1D" w:rsidRDefault="002E682E" w:rsidP="003623FB">
            <w:pPr>
              <w:keepNext/>
              <w:widowControl w:val="0"/>
              <w:jc w:val="center"/>
              <w:rPr>
                <w:szCs w:val="20"/>
              </w:rPr>
            </w:pPr>
          </w:p>
        </w:tc>
        <w:tc>
          <w:tcPr>
            <w:tcW w:w="252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2E682E" w:rsidRPr="00B60E1D" w:rsidRDefault="002E682E" w:rsidP="003623FB">
            <w:pPr>
              <w:widowControl w:val="0"/>
            </w:pPr>
          </w:p>
        </w:tc>
      </w:tr>
      <w:tr w:rsidR="002E682E" w:rsidRPr="00B60E1D" w:rsidTr="003623FB">
        <w:trPr>
          <w:trHeight w:val="255"/>
        </w:trPr>
        <w:tc>
          <w:tcPr>
            <w:tcW w:w="737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 w:rsidR="002E682E" w:rsidRPr="00B60E1D" w:rsidRDefault="002E682E" w:rsidP="002E682E">
            <w:pPr>
              <w:pStyle w:val="ListParagraph"/>
              <w:keepNext/>
              <w:widowControl w:val="0"/>
              <w:numPr>
                <w:ilvl w:val="0"/>
                <w:numId w:val="3"/>
              </w:numPr>
              <w:jc w:val="center"/>
              <w:rPr>
                <w:rFonts w:cs="Arial"/>
                <w:szCs w:val="20"/>
              </w:rPr>
            </w:pPr>
          </w:p>
        </w:tc>
        <w:tc>
          <w:tcPr>
            <w:tcW w:w="493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2E682E" w:rsidRPr="00150FA3" w:rsidRDefault="002E682E" w:rsidP="003623FB">
            <w:pPr>
              <w:suppressAutoHyphens w:val="0"/>
              <w:overflowPunct/>
              <w:spacing w:before="100" w:beforeAutospacing="1" w:after="100" w:afterAutospacing="1"/>
              <w:ind w:left="180"/>
            </w:pPr>
            <w:r>
              <w:rPr>
                <w:b/>
                <w:bCs/>
              </w:rPr>
              <w:br/>
            </w:r>
            <w:r w:rsidRPr="00E2612C">
              <w:rPr>
                <w:b/>
                <w:bCs/>
              </w:rPr>
              <w:t>Lifting and Transporting the Material:</w:t>
            </w:r>
          </w:p>
          <w:p w:rsidR="002E682E" w:rsidRPr="00150FA3" w:rsidRDefault="002E682E" w:rsidP="002E682E">
            <w:pPr>
              <w:numPr>
                <w:ilvl w:val="1"/>
                <w:numId w:val="3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t>Carefully lift the cylindrical pipe and stabilize it at a height of 1.5 meters.</w:t>
            </w:r>
          </w:p>
          <w:p w:rsidR="002E682E" w:rsidRPr="00150FA3" w:rsidRDefault="002E682E" w:rsidP="002E682E">
            <w:pPr>
              <w:numPr>
                <w:ilvl w:val="1"/>
                <w:numId w:val="3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t>Swing the material to the designated area.</w:t>
            </w:r>
          </w:p>
          <w:p w:rsidR="002E682E" w:rsidRPr="00150FA3" w:rsidRDefault="002E682E" w:rsidP="002E682E">
            <w:pPr>
              <w:numPr>
                <w:ilvl w:val="1"/>
                <w:numId w:val="3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t>Maintain the required height while moving the material.</w:t>
            </w:r>
          </w:p>
          <w:p w:rsidR="002E682E" w:rsidRPr="00B60E1D" w:rsidRDefault="002E682E" w:rsidP="003623FB">
            <w:pPr>
              <w:widowControl w:val="0"/>
              <w:spacing w:before="0" w:after="0"/>
              <w:rPr>
                <w:bCs/>
                <w:szCs w:val="20"/>
              </w:rPr>
            </w:pPr>
          </w:p>
        </w:tc>
        <w:tc>
          <w:tcPr>
            <w:tcW w:w="632" w:type="dxa"/>
            <w:tcBorders>
              <w:left w:val="single" w:sz="2" w:space="0" w:color="000000"/>
              <w:bottom w:val="single" w:sz="2" w:space="0" w:color="000000"/>
            </w:tcBorders>
          </w:tcPr>
          <w:p w:rsidR="002E682E" w:rsidRPr="00B60E1D" w:rsidRDefault="002E682E" w:rsidP="003623FB">
            <w:pPr>
              <w:keepNext/>
              <w:widowControl w:val="0"/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 w:rsidR="002E682E" w:rsidRPr="00B60E1D" w:rsidRDefault="002E682E" w:rsidP="003623FB">
            <w:pPr>
              <w:keepNext/>
              <w:widowControl w:val="0"/>
              <w:jc w:val="center"/>
              <w:rPr>
                <w:szCs w:val="20"/>
              </w:rPr>
            </w:pPr>
          </w:p>
        </w:tc>
        <w:tc>
          <w:tcPr>
            <w:tcW w:w="2526" w:type="dxa"/>
            <w:vMerge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2E682E" w:rsidRPr="00B60E1D" w:rsidRDefault="002E682E" w:rsidP="003623FB">
            <w:pPr>
              <w:widowControl w:val="0"/>
            </w:pPr>
          </w:p>
        </w:tc>
      </w:tr>
      <w:tr w:rsidR="002E682E" w:rsidRPr="00B60E1D" w:rsidTr="003623FB">
        <w:trPr>
          <w:trHeight w:val="255"/>
        </w:trPr>
        <w:tc>
          <w:tcPr>
            <w:tcW w:w="737" w:type="dxa"/>
            <w:tcBorders>
              <w:left w:val="single" w:sz="6" w:space="0" w:color="000000"/>
              <w:bottom w:val="single" w:sz="2" w:space="0" w:color="000000"/>
            </w:tcBorders>
            <w:vAlign w:val="center"/>
          </w:tcPr>
          <w:p w:rsidR="002E682E" w:rsidRPr="00B60E1D" w:rsidRDefault="002E682E" w:rsidP="002E682E">
            <w:pPr>
              <w:pStyle w:val="ListParagraph"/>
              <w:keepNext/>
              <w:widowControl w:val="0"/>
              <w:numPr>
                <w:ilvl w:val="0"/>
                <w:numId w:val="3"/>
              </w:numPr>
              <w:jc w:val="center"/>
              <w:rPr>
                <w:rFonts w:cs="Arial"/>
                <w:szCs w:val="20"/>
              </w:rPr>
            </w:pPr>
          </w:p>
        </w:tc>
        <w:tc>
          <w:tcPr>
            <w:tcW w:w="493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2E682E" w:rsidRPr="00150FA3" w:rsidRDefault="002E682E" w:rsidP="003623FB">
            <w:pPr>
              <w:suppressAutoHyphens w:val="0"/>
              <w:overflowPunct/>
              <w:spacing w:before="100" w:beforeAutospacing="1" w:after="100" w:afterAutospacing="1"/>
              <w:ind w:left="180"/>
            </w:pPr>
            <w:r>
              <w:rPr>
                <w:b/>
                <w:bCs/>
              </w:rPr>
              <w:br/>
            </w:r>
            <w:r w:rsidRPr="00E2612C">
              <w:rPr>
                <w:b/>
                <w:bCs/>
              </w:rPr>
              <w:t>Placement and Securing:</w:t>
            </w:r>
          </w:p>
          <w:p w:rsidR="002E682E" w:rsidRPr="00150FA3" w:rsidRDefault="002E682E" w:rsidP="002E682E">
            <w:pPr>
              <w:numPr>
                <w:ilvl w:val="0"/>
                <w:numId w:val="11"/>
              </w:numPr>
              <w:suppressAutoHyphens w:val="0"/>
              <w:overflowPunct/>
              <w:spacing w:before="100" w:beforeAutospacing="1" w:after="100" w:afterAutospacing="1"/>
            </w:pPr>
            <w:r w:rsidRPr="00150FA3">
              <w:t>Position the material at the specified l</w:t>
            </w:r>
            <w:r w:rsidRPr="00150FA3">
              <w:t>o</w:t>
            </w:r>
            <w:r w:rsidRPr="00150FA3">
              <w:t>cation.</w:t>
            </w:r>
          </w:p>
          <w:p w:rsidR="002E682E" w:rsidRPr="009B0A86" w:rsidRDefault="002E682E" w:rsidP="002E682E">
            <w:pPr>
              <w:pStyle w:val="ListParagraph"/>
              <w:numPr>
                <w:ilvl w:val="0"/>
                <w:numId w:val="11"/>
              </w:numPr>
              <w:suppressAutoHyphens w:val="0"/>
              <w:overflowPunct/>
              <w:spacing w:before="0" w:after="0" w:line="276" w:lineRule="auto"/>
              <w:rPr>
                <w:rFonts w:cs="Arial"/>
              </w:rPr>
            </w:pPr>
            <w:r w:rsidRPr="00150FA3">
              <w:rPr>
                <w:rFonts w:cs="Arial"/>
              </w:rPr>
              <w:t>Detach the slings, belts, and rope from the material.</w:t>
            </w:r>
            <w:r w:rsidRPr="007F60A2">
              <w:rPr>
                <w:rFonts w:cs="Arial"/>
                <w:iCs/>
              </w:rPr>
              <w:t xml:space="preserve"> Lower the boom gradually using the controls. </w:t>
            </w:r>
          </w:p>
          <w:p w:rsidR="002E682E" w:rsidRPr="007B6C45" w:rsidRDefault="002E682E" w:rsidP="002E682E">
            <w:pPr>
              <w:pStyle w:val="ListParagraph"/>
              <w:numPr>
                <w:ilvl w:val="0"/>
                <w:numId w:val="11"/>
              </w:numPr>
              <w:suppressAutoHyphens w:val="0"/>
              <w:overflowPunct/>
              <w:spacing w:before="0" w:after="0" w:line="276" w:lineRule="auto"/>
              <w:rPr>
                <w:rFonts w:cs="Arial"/>
              </w:rPr>
            </w:pPr>
            <w:r w:rsidRPr="007F60A2">
              <w:rPr>
                <w:rFonts w:cs="Arial"/>
                <w:iCs/>
              </w:rPr>
              <w:t>Ensure the load (if any) is securely lo</w:t>
            </w:r>
            <w:r w:rsidRPr="007F60A2">
              <w:rPr>
                <w:rFonts w:cs="Arial"/>
                <w:iCs/>
              </w:rPr>
              <w:t>w</w:t>
            </w:r>
            <w:r w:rsidRPr="007F60A2">
              <w:rPr>
                <w:rFonts w:cs="Arial"/>
                <w:iCs/>
              </w:rPr>
              <w:t>ered to the ground or designated storage area.</w:t>
            </w:r>
          </w:p>
          <w:p w:rsidR="002E682E" w:rsidRDefault="002E682E" w:rsidP="002E682E">
            <w:pPr>
              <w:pStyle w:val="ListParagraph"/>
              <w:numPr>
                <w:ilvl w:val="0"/>
                <w:numId w:val="11"/>
              </w:numPr>
              <w:suppressAutoHyphens w:val="0"/>
              <w:overflowPunct/>
              <w:spacing w:before="0" w:after="0" w:line="276" w:lineRule="auto"/>
              <w:rPr>
                <w:rFonts w:cs="Arial"/>
              </w:rPr>
            </w:pPr>
            <w:r w:rsidRPr="007F60A2">
              <w:rPr>
                <w:rFonts w:cs="Arial"/>
              </w:rPr>
              <w:t>Maneuver the crane to a safe and desi</w:t>
            </w:r>
            <w:r w:rsidRPr="007F60A2">
              <w:rPr>
                <w:rFonts w:cs="Arial"/>
              </w:rPr>
              <w:t>g</w:t>
            </w:r>
            <w:r w:rsidRPr="007F60A2">
              <w:rPr>
                <w:rFonts w:cs="Arial"/>
              </w:rPr>
              <w:t>nated parking area on stable ground.</w:t>
            </w:r>
          </w:p>
          <w:p w:rsidR="002E682E" w:rsidRPr="00150FA3" w:rsidRDefault="002E682E" w:rsidP="002E682E">
            <w:pPr>
              <w:numPr>
                <w:ilvl w:val="0"/>
                <w:numId w:val="11"/>
              </w:numPr>
              <w:suppressAutoHyphens w:val="0"/>
              <w:overflowPunct/>
              <w:spacing w:before="100" w:beforeAutospacing="1" w:after="100" w:afterAutospacing="1"/>
            </w:pPr>
            <w:r w:rsidRPr="007F60A2">
              <w:t>Record the completion of work and any observations in the logbook or maint</w:t>
            </w:r>
            <w:r w:rsidRPr="007F60A2">
              <w:t>e</w:t>
            </w:r>
            <w:r w:rsidRPr="007F60A2">
              <w:t>nance records.</w:t>
            </w:r>
          </w:p>
          <w:p w:rsidR="002E682E" w:rsidRPr="00B60E1D" w:rsidRDefault="002E682E" w:rsidP="003623FB">
            <w:pPr>
              <w:widowControl w:val="0"/>
              <w:spacing w:before="0" w:after="0"/>
              <w:rPr>
                <w:bCs/>
                <w:szCs w:val="20"/>
              </w:rPr>
            </w:pPr>
          </w:p>
        </w:tc>
        <w:tc>
          <w:tcPr>
            <w:tcW w:w="632" w:type="dxa"/>
            <w:tcBorders>
              <w:left w:val="single" w:sz="2" w:space="0" w:color="000000"/>
              <w:bottom w:val="single" w:sz="2" w:space="0" w:color="000000"/>
            </w:tcBorders>
          </w:tcPr>
          <w:p w:rsidR="002E682E" w:rsidRPr="00B60E1D" w:rsidRDefault="002E682E" w:rsidP="003623FB">
            <w:pPr>
              <w:keepNext/>
              <w:widowControl w:val="0"/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left w:val="single" w:sz="2" w:space="0" w:color="000000"/>
              <w:bottom w:val="single" w:sz="2" w:space="0" w:color="000000"/>
            </w:tcBorders>
          </w:tcPr>
          <w:p w:rsidR="002E682E" w:rsidRPr="00B60E1D" w:rsidRDefault="002E682E" w:rsidP="003623FB">
            <w:pPr>
              <w:keepNext/>
              <w:widowControl w:val="0"/>
              <w:jc w:val="center"/>
              <w:rPr>
                <w:szCs w:val="20"/>
              </w:rPr>
            </w:pPr>
          </w:p>
        </w:tc>
        <w:tc>
          <w:tcPr>
            <w:tcW w:w="2526" w:type="dxa"/>
            <w:vMerge/>
            <w:tcBorders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2E682E" w:rsidRPr="00B60E1D" w:rsidRDefault="002E682E" w:rsidP="003623FB">
            <w:pPr>
              <w:widowControl w:val="0"/>
            </w:pPr>
          </w:p>
        </w:tc>
      </w:tr>
      <w:tr w:rsidR="002E682E" w:rsidRPr="00B60E1D" w:rsidTr="003623FB">
        <w:trPr>
          <w:trHeight w:val="264"/>
        </w:trPr>
        <w:tc>
          <w:tcPr>
            <w:tcW w:w="2774" w:type="dxa"/>
            <w:gridSpan w:val="2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2E682E" w:rsidRPr="00B60E1D" w:rsidRDefault="002E682E" w:rsidP="003623FB">
            <w:pPr>
              <w:widowControl w:val="0"/>
              <w:rPr>
                <w:szCs w:val="20"/>
              </w:rPr>
            </w:pPr>
            <w:r w:rsidRPr="00B60E1D">
              <w:rPr>
                <w:szCs w:val="20"/>
              </w:rPr>
              <w:t xml:space="preserve">Competent </w:t>
            </w:r>
            <w:r w:rsidRPr="00B60E1D">
              <w:rPr>
                <w:rFonts w:eastAsia="Wingdings"/>
                <w:szCs w:val="20"/>
              </w:rPr>
              <w:sym w:font="Wingdings" w:char="F06F"/>
            </w:r>
          </w:p>
        </w:tc>
        <w:tc>
          <w:tcPr>
            <w:tcW w:w="6692" w:type="dxa"/>
            <w:gridSpan w:val="4"/>
            <w:tcBorders>
              <w:left w:val="single" w:sz="2" w:space="0" w:color="000000"/>
              <w:bottom w:val="single" w:sz="6" w:space="0" w:color="000000"/>
              <w:right w:val="single" w:sz="6" w:space="0" w:color="000000"/>
            </w:tcBorders>
          </w:tcPr>
          <w:p w:rsidR="002E682E" w:rsidRPr="00B60E1D" w:rsidRDefault="002E682E" w:rsidP="003623FB">
            <w:pPr>
              <w:widowControl w:val="0"/>
              <w:rPr>
                <w:szCs w:val="20"/>
              </w:rPr>
            </w:pPr>
            <w:r w:rsidRPr="00B60E1D">
              <w:rPr>
                <w:szCs w:val="20"/>
              </w:rPr>
              <w:t xml:space="preserve">Not Yet Competent </w:t>
            </w:r>
            <w:r w:rsidRPr="00B60E1D">
              <w:rPr>
                <w:rFonts w:eastAsia="Wingdings"/>
                <w:szCs w:val="20"/>
              </w:rPr>
              <w:sym w:font="Wingdings" w:char="F06F"/>
            </w:r>
          </w:p>
        </w:tc>
      </w:tr>
      <w:tr w:rsidR="002E682E" w:rsidRPr="00B60E1D" w:rsidTr="003623FB">
        <w:trPr>
          <w:trHeight w:val="322"/>
        </w:trPr>
        <w:tc>
          <w:tcPr>
            <w:tcW w:w="2774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</w:tcPr>
          <w:p w:rsidR="002E682E" w:rsidRPr="00B60E1D" w:rsidRDefault="002E682E" w:rsidP="003623FB">
            <w:pPr>
              <w:keepNext/>
              <w:widowControl w:val="0"/>
              <w:rPr>
                <w:b/>
                <w:szCs w:val="20"/>
              </w:rPr>
            </w:pPr>
            <w:r w:rsidRPr="00B60E1D">
              <w:rPr>
                <w:b/>
                <w:szCs w:val="20"/>
              </w:rPr>
              <w:t>Portfolio (if any)</w:t>
            </w:r>
          </w:p>
        </w:tc>
        <w:tc>
          <w:tcPr>
            <w:tcW w:w="6692" w:type="dxa"/>
            <w:gridSpan w:val="4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</w:tcPr>
          <w:p w:rsidR="002E682E" w:rsidRPr="00B60E1D" w:rsidRDefault="002E682E" w:rsidP="003623FB">
            <w:pPr>
              <w:widowControl w:val="0"/>
              <w:ind w:left="720"/>
              <w:rPr>
                <w:szCs w:val="20"/>
              </w:rPr>
            </w:pPr>
            <w:r w:rsidRPr="00B60E1D">
              <w:rPr>
                <w:szCs w:val="20"/>
              </w:rPr>
              <w:t xml:space="preserve"> </w:t>
            </w:r>
          </w:p>
        </w:tc>
      </w:tr>
      <w:tr w:rsidR="002E682E" w:rsidRPr="00B60E1D" w:rsidTr="003623FB">
        <w:trPr>
          <w:trHeight w:val="300"/>
        </w:trPr>
        <w:tc>
          <w:tcPr>
            <w:tcW w:w="9466" w:type="dxa"/>
            <w:gridSpan w:val="6"/>
            <w:tcBorders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2E682E" w:rsidRPr="00B60E1D" w:rsidRDefault="002E682E" w:rsidP="003623FB">
            <w:pPr>
              <w:keepNext/>
              <w:widowControl w:val="0"/>
              <w:tabs>
                <w:tab w:val="left" w:pos="1695"/>
                <w:tab w:val="left" w:pos="3360"/>
                <w:tab w:val="left" w:pos="5093"/>
                <w:tab w:val="left" w:pos="6818"/>
              </w:tabs>
              <w:rPr>
                <w:szCs w:val="20"/>
              </w:rPr>
            </w:pPr>
            <w:r w:rsidRPr="00B60E1D">
              <w:rPr>
                <w:szCs w:val="20"/>
              </w:rPr>
              <w:t>Current</w:t>
            </w:r>
            <w:r w:rsidRPr="00B60E1D">
              <w:rPr>
                <w:rFonts w:eastAsia="Wingdings"/>
                <w:szCs w:val="20"/>
              </w:rPr>
              <w:sym w:font="Wingdings" w:char="F06F"/>
            </w:r>
            <w:r w:rsidRPr="00B60E1D">
              <w:rPr>
                <w:szCs w:val="20"/>
              </w:rPr>
              <w:tab/>
              <w:t>Sufficient</w:t>
            </w:r>
            <w:r w:rsidRPr="00B60E1D">
              <w:rPr>
                <w:rFonts w:eastAsia="Wingdings"/>
                <w:szCs w:val="20"/>
              </w:rPr>
              <w:sym w:font="Wingdings" w:char="F06F"/>
            </w:r>
            <w:r w:rsidRPr="00B60E1D">
              <w:rPr>
                <w:szCs w:val="20"/>
              </w:rPr>
              <w:tab/>
              <w:t>Authentic</w:t>
            </w:r>
            <w:r w:rsidRPr="00B60E1D">
              <w:rPr>
                <w:rFonts w:eastAsia="Wingdings"/>
                <w:szCs w:val="20"/>
              </w:rPr>
              <w:sym w:font="Wingdings" w:char="F06F"/>
            </w:r>
            <w:r w:rsidRPr="00B60E1D">
              <w:rPr>
                <w:szCs w:val="20"/>
              </w:rPr>
              <w:tab/>
              <w:t>Valid</w:t>
            </w:r>
            <w:r w:rsidRPr="00B60E1D">
              <w:rPr>
                <w:rFonts w:eastAsia="Wingdings"/>
                <w:szCs w:val="20"/>
              </w:rPr>
              <w:sym w:font="Wingdings" w:char="F06F"/>
            </w:r>
            <w:r w:rsidRPr="00B60E1D">
              <w:rPr>
                <w:szCs w:val="20"/>
              </w:rPr>
              <w:tab/>
              <w:t xml:space="preserve">Reliable </w:t>
            </w:r>
            <w:r w:rsidRPr="00B60E1D">
              <w:rPr>
                <w:rFonts w:eastAsia="Wingdings"/>
                <w:szCs w:val="20"/>
              </w:rPr>
              <w:sym w:font="Wingdings" w:char="F06F"/>
            </w:r>
          </w:p>
        </w:tc>
      </w:tr>
    </w:tbl>
    <w:p w:rsidR="002E682E" w:rsidRPr="00B60E1D" w:rsidRDefault="002E682E" w:rsidP="002E682E">
      <w:pPr>
        <w:spacing w:before="0" w:after="160" w:line="259" w:lineRule="auto"/>
      </w:pPr>
      <w:r w:rsidRPr="00B60E1D">
        <w:br w:type="page"/>
      </w:r>
    </w:p>
    <w:p w:rsidR="002E682E" w:rsidRPr="00B60E1D" w:rsidRDefault="002E682E" w:rsidP="002E682E">
      <w:pPr>
        <w:spacing w:before="0" w:after="200" w:line="276" w:lineRule="auto"/>
        <w:jc w:val="center"/>
        <w:rPr>
          <w:rFonts w:eastAsia="Calibri"/>
          <w:b/>
          <w:sz w:val="32"/>
          <w:szCs w:val="22"/>
        </w:rPr>
      </w:pPr>
      <w:r w:rsidRPr="00B60E1D">
        <w:rPr>
          <w:rFonts w:eastAsia="Calibri"/>
          <w:b/>
          <w:sz w:val="32"/>
          <w:szCs w:val="22"/>
        </w:rPr>
        <w:lastRenderedPageBreak/>
        <w:t>Knowledge Assessment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925"/>
        <w:gridCol w:w="2160"/>
        <w:gridCol w:w="1080"/>
        <w:gridCol w:w="3713"/>
      </w:tblGrid>
      <w:tr w:rsidR="002E682E" w:rsidRPr="00B60E1D" w:rsidTr="003623FB">
        <w:trPr>
          <w:trHeight w:val="620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2E" w:rsidRPr="00B60E1D" w:rsidRDefault="002E682E" w:rsidP="003623FB">
            <w:pPr>
              <w:spacing w:before="0" w:after="0"/>
              <w:rPr>
                <w:rFonts w:eastAsia="Calibri"/>
                <w:b/>
                <w:sz w:val="22"/>
              </w:rPr>
            </w:pPr>
            <w:r w:rsidRPr="00B60E1D">
              <w:rPr>
                <w:rFonts w:eastAsia="SimSun"/>
                <w:b/>
                <w:sz w:val="22"/>
              </w:rPr>
              <w:t>Qualification</w:t>
            </w:r>
          </w:p>
        </w:tc>
        <w:tc>
          <w:tcPr>
            <w:tcW w:w="7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82E" w:rsidRPr="00B60E1D" w:rsidRDefault="002E682E" w:rsidP="003623FB">
            <w:pPr>
              <w:spacing w:before="0" w:after="0"/>
              <w:rPr>
                <w:rFonts w:eastAsia="Calibri"/>
                <w:sz w:val="22"/>
              </w:rPr>
            </w:pPr>
            <w:r w:rsidRPr="00B60E1D">
              <w:rPr>
                <w:rFonts w:eastAsia="Calibri"/>
                <w:sz w:val="22"/>
              </w:rPr>
              <w:t xml:space="preserve">National Vocational Certificate </w:t>
            </w:r>
          </w:p>
          <w:p w:rsidR="002E682E" w:rsidRPr="00B60E1D" w:rsidRDefault="002E682E" w:rsidP="003623FB">
            <w:pPr>
              <w:spacing w:before="0" w:after="0"/>
              <w:rPr>
                <w:rFonts w:eastAsia="Calibri"/>
                <w:sz w:val="22"/>
              </w:rPr>
            </w:pPr>
            <w:r w:rsidRPr="00584BFD">
              <w:rPr>
                <w:sz w:val="22"/>
              </w:rPr>
              <w:t>Mobile Crane Operator-Level 2</w:t>
            </w:r>
          </w:p>
        </w:tc>
      </w:tr>
      <w:tr w:rsidR="002E682E" w:rsidRPr="00B60E1D" w:rsidTr="003623FB">
        <w:trPr>
          <w:trHeight w:val="264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2E" w:rsidRPr="00B60E1D" w:rsidRDefault="002E682E" w:rsidP="003623FB">
            <w:pPr>
              <w:spacing w:before="0" w:after="0"/>
              <w:rPr>
                <w:rFonts w:eastAsia="Calibri"/>
                <w:b/>
                <w:sz w:val="22"/>
              </w:rPr>
            </w:pPr>
            <w:r w:rsidRPr="00B60E1D">
              <w:rPr>
                <w:rFonts w:eastAsia="SimSun"/>
                <w:b/>
                <w:sz w:val="22"/>
              </w:rPr>
              <w:t>Competency Standard</w:t>
            </w:r>
          </w:p>
        </w:tc>
        <w:tc>
          <w:tcPr>
            <w:tcW w:w="7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82E" w:rsidRPr="00B60E1D" w:rsidRDefault="002E682E" w:rsidP="003623FB">
            <w:pPr>
              <w:spacing w:before="0" w:after="0"/>
              <w:rPr>
                <w:rFonts w:eastAsia="Calibri"/>
                <w:sz w:val="22"/>
              </w:rPr>
            </w:pPr>
          </w:p>
          <w:p w:rsidR="002E682E" w:rsidRPr="00B60E1D" w:rsidRDefault="002E682E" w:rsidP="002E682E">
            <w:pPr>
              <w:pStyle w:val="ListParagraph"/>
              <w:numPr>
                <w:ilvl w:val="0"/>
                <w:numId w:val="2"/>
              </w:numPr>
              <w:suppressAutoHyphens w:val="0"/>
              <w:overflowPunct/>
              <w:spacing w:before="0" w:after="0"/>
              <w:rPr>
                <w:rFonts w:cs="Arial"/>
              </w:rPr>
            </w:pPr>
            <w:r w:rsidRPr="00B60E1D">
              <w:rPr>
                <w:rFonts w:cs="Arial"/>
              </w:rPr>
              <w:t>Follow health &amp; safety procedure as per the requirement of given task</w:t>
            </w:r>
          </w:p>
          <w:p w:rsidR="002E682E" w:rsidRPr="00706F9D" w:rsidRDefault="002E682E" w:rsidP="002E682E">
            <w:pPr>
              <w:pStyle w:val="ListParagraph"/>
              <w:numPr>
                <w:ilvl w:val="0"/>
                <w:numId w:val="2"/>
              </w:numPr>
              <w:suppressAutoHyphens w:val="0"/>
              <w:overflowPunct/>
              <w:spacing w:before="0" w:after="0"/>
              <w:rPr>
                <w:rFonts w:cs="Arial"/>
              </w:rPr>
            </w:pPr>
            <w:r w:rsidRPr="00706F9D">
              <w:rPr>
                <w:rFonts w:cs="Arial"/>
              </w:rPr>
              <w:t>Install Attachments</w:t>
            </w:r>
          </w:p>
          <w:p w:rsidR="002E682E" w:rsidRPr="00706F9D" w:rsidRDefault="002E682E" w:rsidP="002E682E">
            <w:pPr>
              <w:pStyle w:val="ListParagraph"/>
              <w:numPr>
                <w:ilvl w:val="0"/>
                <w:numId w:val="2"/>
              </w:numPr>
              <w:suppressAutoHyphens w:val="0"/>
              <w:overflowPunct/>
              <w:spacing w:before="0" w:after="0"/>
              <w:rPr>
                <w:rFonts w:cs="Arial"/>
              </w:rPr>
            </w:pPr>
            <w:r w:rsidRPr="00706F9D">
              <w:rPr>
                <w:rFonts w:cs="Arial"/>
              </w:rPr>
              <w:t>Basic Operations before Starting Work</w:t>
            </w:r>
          </w:p>
          <w:p w:rsidR="002E682E" w:rsidRPr="00706F9D" w:rsidRDefault="002E682E" w:rsidP="002E682E">
            <w:pPr>
              <w:pStyle w:val="ListParagraph"/>
              <w:numPr>
                <w:ilvl w:val="0"/>
                <w:numId w:val="2"/>
              </w:numPr>
              <w:suppressAutoHyphens w:val="0"/>
              <w:overflowPunct/>
              <w:spacing w:before="0" w:after="0"/>
              <w:rPr>
                <w:rFonts w:cs="Arial"/>
              </w:rPr>
            </w:pPr>
            <w:r w:rsidRPr="00706F9D">
              <w:rPr>
                <w:rFonts w:cs="Arial"/>
              </w:rPr>
              <w:t>Initial Operation</w:t>
            </w:r>
          </w:p>
          <w:p w:rsidR="002E682E" w:rsidRPr="00706F9D" w:rsidRDefault="002E682E" w:rsidP="002E682E">
            <w:pPr>
              <w:pStyle w:val="ListParagraph"/>
              <w:numPr>
                <w:ilvl w:val="0"/>
                <w:numId w:val="2"/>
              </w:numPr>
              <w:suppressAutoHyphens w:val="0"/>
              <w:overflowPunct/>
              <w:spacing w:before="0" w:after="0"/>
              <w:rPr>
                <w:rFonts w:cs="Arial"/>
              </w:rPr>
            </w:pPr>
            <w:r w:rsidRPr="00706F9D">
              <w:rPr>
                <w:rFonts w:cs="Arial"/>
              </w:rPr>
              <w:t>Lift the weight and move to desired location</w:t>
            </w:r>
          </w:p>
          <w:p w:rsidR="002E682E" w:rsidRPr="00706F9D" w:rsidRDefault="002E682E" w:rsidP="002E682E">
            <w:pPr>
              <w:pStyle w:val="ListParagraph"/>
              <w:numPr>
                <w:ilvl w:val="0"/>
                <w:numId w:val="2"/>
              </w:numPr>
              <w:suppressAutoHyphens w:val="0"/>
              <w:overflowPunct/>
              <w:spacing w:before="0" w:after="0"/>
              <w:rPr>
                <w:rFonts w:cs="Arial"/>
              </w:rPr>
            </w:pPr>
            <w:r w:rsidRPr="00706F9D">
              <w:rPr>
                <w:rFonts w:cs="Arial"/>
              </w:rPr>
              <w:t>Initial position after completing work</w:t>
            </w:r>
          </w:p>
          <w:p w:rsidR="002E682E" w:rsidRDefault="002E682E" w:rsidP="002E682E">
            <w:pPr>
              <w:pStyle w:val="ListParagraph"/>
              <w:numPr>
                <w:ilvl w:val="0"/>
                <w:numId w:val="2"/>
              </w:numPr>
              <w:suppressAutoHyphens w:val="0"/>
              <w:overflowPunct/>
              <w:spacing w:before="0" w:after="0"/>
              <w:rPr>
                <w:rFonts w:cs="Arial"/>
              </w:rPr>
            </w:pPr>
            <w:r w:rsidRPr="00706F9D">
              <w:rPr>
                <w:rFonts w:cs="Arial"/>
              </w:rPr>
              <w:t xml:space="preserve">Safety and Final Checks </w:t>
            </w:r>
          </w:p>
          <w:p w:rsidR="002E682E" w:rsidRPr="00B60E1D" w:rsidRDefault="002E682E" w:rsidP="002E682E">
            <w:pPr>
              <w:pStyle w:val="ListParagraph"/>
              <w:numPr>
                <w:ilvl w:val="0"/>
                <w:numId w:val="2"/>
              </w:numPr>
              <w:suppressAutoHyphens w:val="0"/>
              <w:overflowPunct/>
              <w:spacing w:before="0" w:after="0"/>
              <w:rPr>
                <w:rFonts w:cs="Arial"/>
              </w:rPr>
            </w:pPr>
            <w:r w:rsidRPr="00B60E1D">
              <w:rPr>
                <w:rFonts w:cs="Arial"/>
              </w:rPr>
              <w:t xml:space="preserve">Perform task(s) within standard timeframe </w:t>
            </w:r>
          </w:p>
          <w:p w:rsidR="002E682E" w:rsidRPr="00B60E1D" w:rsidRDefault="002E682E" w:rsidP="003623FB">
            <w:pPr>
              <w:pStyle w:val="ListParagraph"/>
              <w:widowControl w:val="0"/>
              <w:ind w:left="360"/>
              <w:rPr>
                <w:rFonts w:cs="Arial"/>
                <w:szCs w:val="32"/>
              </w:rPr>
            </w:pPr>
          </w:p>
        </w:tc>
      </w:tr>
      <w:tr w:rsidR="002E682E" w:rsidRPr="00B60E1D" w:rsidTr="003623FB">
        <w:trPr>
          <w:trHeight w:val="605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2E" w:rsidRPr="00B60E1D" w:rsidRDefault="002E682E" w:rsidP="003623FB">
            <w:pPr>
              <w:spacing w:before="0" w:after="0"/>
              <w:rPr>
                <w:rFonts w:eastAsia="Calibri"/>
                <w:b/>
                <w:sz w:val="22"/>
              </w:rPr>
            </w:pPr>
            <w:r w:rsidRPr="00B60E1D">
              <w:rPr>
                <w:rFonts w:eastAsia="SimSun"/>
                <w:b/>
                <w:sz w:val="22"/>
              </w:rPr>
              <w:t>Purpose of Assessment</w:t>
            </w:r>
          </w:p>
        </w:tc>
        <w:tc>
          <w:tcPr>
            <w:tcW w:w="7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2E" w:rsidRPr="00B60E1D" w:rsidRDefault="002E682E" w:rsidP="003623FB">
            <w:pPr>
              <w:spacing w:before="0" w:after="0"/>
              <w:rPr>
                <w:rFonts w:eastAsia="Calibri"/>
                <w:sz w:val="24"/>
              </w:rPr>
            </w:pPr>
            <w:r>
              <w:rPr>
                <w:rFonts w:eastAsia="SimSun"/>
                <w:sz w:val="22"/>
              </w:rPr>
              <w:t>Formative</w:t>
            </w:r>
            <w:r w:rsidRPr="00B60E1D">
              <w:rPr>
                <w:rFonts w:eastAsia="SimSun"/>
                <w:sz w:val="22"/>
              </w:rPr>
              <w:t xml:space="preserve"> Assessment</w:t>
            </w:r>
          </w:p>
        </w:tc>
      </w:tr>
      <w:tr w:rsidR="002E682E" w:rsidRPr="00B60E1D" w:rsidTr="003623FB">
        <w:trPr>
          <w:trHeight w:val="1055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2E" w:rsidRPr="00B60E1D" w:rsidRDefault="002E682E" w:rsidP="003623FB">
            <w:pPr>
              <w:spacing w:before="0" w:after="0"/>
              <w:rPr>
                <w:rFonts w:eastAsia="Calibri"/>
                <w:b/>
                <w:sz w:val="22"/>
              </w:rPr>
            </w:pPr>
            <w:r w:rsidRPr="00B60E1D">
              <w:rPr>
                <w:rFonts w:eastAsia="SimSun"/>
                <w:b/>
                <w:sz w:val="22"/>
              </w:rPr>
              <w:t>Candidate Details</w:t>
            </w:r>
          </w:p>
        </w:tc>
        <w:tc>
          <w:tcPr>
            <w:tcW w:w="7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2E" w:rsidRPr="00B60E1D" w:rsidRDefault="002E682E" w:rsidP="003623FB">
            <w:pPr>
              <w:spacing w:before="240" w:after="0"/>
              <w:rPr>
                <w:rFonts w:eastAsia="Calibri"/>
                <w:sz w:val="22"/>
              </w:rPr>
            </w:pPr>
            <w:r w:rsidRPr="00B60E1D">
              <w:rPr>
                <w:rFonts w:eastAsia="SimSun"/>
                <w:sz w:val="24"/>
              </w:rPr>
              <w:t>Name: _________________________________________________________</w:t>
            </w:r>
          </w:p>
          <w:p w:rsidR="002E682E" w:rsidRPr="00B60E1D" w:rsidRDefault="002E682E" w:rsidP="003623FB">
            <w:pPr>
              <w:spacing w:before="0" w:after="0"/>
              <w:rPr>
                <w:rFonts w:eastAsia="Calibri"/>
                <w:sz w:val="22"/>
              </w:rPr>
            </w:pPr>
          </w:p>
          <w:p w:rsidR="002E682E" w:rsidRPr="00B60E1D" w:rsidRDefault="002E682E" w:rsidP="003623FB">
            <w:pPr>
              <w:spacing w:before="0" w:after="240"/>
              <w:rPr>
                <w:rFonts w:eastAsia="Calibri"/>
                <w:sz w:val="24"/>
              </w:rPr>
            </w:pPr>
            <w:r w:rsidRPr="00B60E1D">
              <w:rPr>
                <w:rFonts w:eastAsia="SimSun"/>
                <w:sz w:val="24"/>
              </w:rPr>
              <w:t>Registration/Roll Number: _____   Candidate Signature: ___________</w:t>
            </w:r>
          </w:p>
        </w:tc>
      </w:tr>
      <w:tr w:rsidR="002E682E" w:rsidRPr="00B60E1D" w:rsidTr="003623FB">
        <w:trPr>
          <w:trHeight w:val="317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682E" w:rsidRPr="00B60E1D" w:rsidRDefault="002E682E" w:rsidP="003623FB">
            <w:pPr>
              <w:spacing w:before="0" w:after="0"/>
              <w:rPr>
                <w:rFonts w:eastAsia="SimSun"/>
                <w:b/>
                <w:sz w:val="22"/>
              </w:rPr>
            </w:pPr>
            <w:r w:rsidRPr="00B60E1D">
              <w:rPr>
                <w:rFonts w:eastAsia="SimSun"/>
                <w:b/>
                <w:sz w:val="22"/>
              </w:rPr>
              <w:t>Assessment Outcome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82E" w:rsidRPr="00B60E1D" w:rsidRDefault="002E682E" w:rsidP="003623FB">
            <w:pPr>
              <w:spacing w:before="0" w:after="0"/>
              <w:jc w:val="center"/>
              <w:rPr>
                <w:noProof/>
              </w:rPr>
            </w:pPr>
            <w:r w:rsidRPr="00B60E1D">
              <w:rPr>
                <w:noProof/>
              </w:rPr>
              <mc:AlternateContent>
                <mc:Choice Requires="wps">
                  <w:drawing>
                    <wp:inline distT="0" distB="0" distL="0" distR="0" wp14:anchorId="0CFCDA8D" wp14:editId="5B591D40">
                      <wp:extent cx="177800" cy="120650"/>
                      <wp:effectExtent l="0" t="0" r="12700" b="12700"/>
                      <wp:docPr id="49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" o:spid="_x0000_s1026" style="width:14pt;height: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A/DqQEAAGwDAAAOAAAAZHJzL2Uyb0RvYy54bWysU01vGyEQvVfqf0Dc6921mjhdee1DI/cS&#10;pVaT/gAM7C4qX5ohXvvfdyC2636oh6ocEMMMj/fewHJ9cJbtNaAJvuPNrOZMexmU8UPHvz5v3t1x&#10;hkl4JWzwuuNHjXy9evtmOcVWz8MYrNLACMRjO8WOjynFtqpQjtoJnIWoPSX7AE4kCmGoFIiJ0J2t&#10;5nV9W00BVIQgNSLt3r8m+arg972W6XPfo07Mdpy4pTJDmXd5rlZL0Q4g4mjkiYb4BxZOGE+XXqDu&#10;RRLsBcxvUM5ICBj6NJPBVaHvjdRFA6lp6l/UPI0i6qKFzMF4sQn/H6x83G+BGdXx9x8488JRj76Q&#10;a8IPVrMm+zNFbKnsKW4hK8T4EOQ3pET1UyYHeKo59OByLeljh2L28WK2PiQmabNZLO5qaomkVDOv&#10;b29KMyrRng9HwPRJB8fyouNArIrFYv+AKV8v2nNJ4RWsURtjbQlg2H20wPaC+r4pI0uhI3hdZj2b&#10;8u0LIvJ3jLqMP2FAePHqFdv6DKLLsztx/OFKXu2COm7hbB21tFA6Pb/8Zq5jWl9/ktV3AAAA//8D&#10;AFBLAwQUAAYACAAAACEA/LqnrtUAAAADAQAADwAAAGRycy9kb3ducmV2LnhtbEyPwU7DMBBE70j8&#10;g7VI3KjdHKANcSqExJ0WJK5OvHUi4nWIt0369yxc4LLSaEazb6rdEgd1xin3iSysVwYUUpt8T8HC&#10;+9vL3QZUZkfeDYnQwgUz7Orrq8qVPs20x/OBg5ISyqWz0DGPpda57TC6vEojknjHNEXHIqeg/eRm&#10;KY+DLoy519H1JB86N+Jzh+3n4RQtfDUfxcMStiHtp7VnnF/5YmZrb2+Wp0dQjAv/heEHX9ChFqYm&#10;nchnNViQIfx7xSs2ohrJbA3outL/2etvAAAA//8DAFBLAQItABQABgAIAAAAIQC2gziS/gAAAOEB&#10;AAATAAAAAAAAAAAAAAAAAAAAAABbQ29udGVudF9UeXBlc10ueG1sUEsBAi0AFAAGAAgAAAAhADj9&#10;If/WAAAAlAEAAAsAAAAAAAAAAAAAAAAALwEAAF9yZWxzLy5yZWxzUEsBAi0AFAAGAAgAAAAhANbc&#10;D8OpAQAAbAMAAA4AAAAAAAAAAAAAAAAALgIAAGRycy9lMm9Eb2MueG1sUEsBAi0AFAAGAAgAAAAh&#10;APy6p67VAAAAAwEAAA8AAAAAAAAAAAAAAAAAAwQAAGRycy9kb3ducmV2LnhtbFBLBQYAAAAABAAE&#10;APMAAAAFBQAAAAA=&#10;" strokeweight="1pt">
                      <v:stroke joinstyle="round"/>
                      <v:path arrowok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82E" w:rsidRPr="00B60E1D" w:rsidRDefault="002E682E" w:rsidP="003623FB">
            <w:pPr>
              <w:spacing w:before="0" w:after="0"/>
              <w:jc w:val="center"/>
              <w:rPr>
                <w:noProof/>
              </w:rPr>
            </w:pPr>
            <w:r w:rsidRPr="00B60E1D">
              <w:rPr>
                <w:rFonts w:eastAsia="SimSun"/>
                <w:b/>
                <w:sz w:val="24"/>
              </w:rPr>
              <w:t>COMPETENT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82E" w:rsidRPr="00B60E1D" w:rsidRDefault="002E682E" w:rsidP="003623FB">
            <w:pPr>
              <w:spacing w:before="0" w:after="0"/>
              <w:jc w:val="center"/>
              <w:rPr>
                <w:noProof/>
              </w:rPr>
            </w:pPr>
            <w:r w:rsidRPr="00B60E1D">
              <w:rPr>
                <w:noProof/>
              </w:rPr>
              <mc:AlternateContent>
                <mc:Choice Requires="wps">
                  <w:drawing>
                    <wp:inline distT="0" distB="0" distL="0" distR="0" wp14:anchorId="76698220" wp14:editId="48B205FA">
                      <wp:extent cx="177800" cy="120650"/>
                      <wp:effectExtent l="0" t="0" r="12700" b="12700"/>
                      <wp:docPr id="120655540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" o:spid="_x0000_s1026" style="width:14pt;height: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q96rQEAAHQDAAAOAAAAZHJzL2Uyb0RvYy54bWysU01vGyEQvVfKf0Dc4107dRytvM6hkXOJ&#10;WqtpfwAGdheVL80Qr/3vOxDbdT+UQ1QOiGGGx3tvYHm/d5btNKAJvuXTSc2Z9jIo4/uWf/+2vr7j&#10;DJPwStjgdcsPGvn96urDcoyNnoUhWKWBEYjHZowtH1KKTVWhHLQTOAlRe0p2AZxIFEJfKRAjoTtb&#10;zer6thoDqAhBakTafXhN8lXB7zot05euQ52YbTlxS2WGMm/zXK2WoulBxMHIIw3xDhZOGE+XnqEe&#10;RBLsBcxfUM5ICBi6NJHBVaHrjNRFA6mZ1n+oeR5E1EULmYPxbBP+P1j5ebcBZhT1blbfzufzj/UN&#10;Z1446tVXck/43mo2zT6NERsqf44byEoxPgX5AylR/ZbJAR5r9h24XEs62b6YfjibrveJSdqcLhZ3&#10;NbVGUqpwKE2pRHM6HAHTow6O5UXLgVgVq8XuCVO+XjSnksIrWKPWxtoSQL/9ZIHtBPV/XUaWQkfw&#10;ssx6NubbF0TkbYy6jH9hQHjx6hXb+gyiy/M7cvzlSl5tgzps4GQdtbZQOj7D/HYuY1pffpbVTwAA&#10;AP//AwBQSwMEFAAGAAgAAAAhAPy6p67VAAAAAwEAAA8AAABkcnMvZG93bnJldi54bWxMj8FOwzAQ&#10;RO9I/IO1SNyo3RygDXEqhMSdFiSuTrx1IuJ1iLdN+vcsXOCy0mhGs2+q3RIHdcYp94ksrFcGFFKb&#10;fE/Bwvvby90GVGZH3g2J0MIFM+zq66vKlT7NtMfzgYOSEsqls9Axj6XWue0wurxKI5J4xzRFxyKn&#10;oP3kZimPgy6MudfR9SQfOjfic4ft5+EULXw1H8XDErYh7ae1Z5xf+WJma29vlqdHUIwL/4XhB1/Q&#10;oRamJp3IZzVYkCH8e8UrNqIayWwN6LrS/9nrbwAAAP//AwBQSwECLQAUAAYACAAAACEAtoM4kv4A&#10;AADhAQAAEwAAAAAAAAAAAAAAAAAAAAAAW0NvbnRlbnRfVHlwZXNdLnhtbFBLAQItABQABgAIAAAA&#10;IQA4/SH/1gAAAJQBAAALAAAAAAAAAAAAAAAAAC8BAABfcmVscy8ucmVsc1BLAQItABQABgAIAAAA&#10;IQCFWq96rQEAAHQDAAAOAAAAAAAAAAAAAAAAAC4CAABkcnMvZTJvRG9jLnhtbFBLAQItABQABgAI&#10;AAAAIQD8uqeu1QAAAAMBAAAPAAAAAAAAAAAAAAAAAAcEAABkcnMvZG93bnJldi54bWxQSwUGAAAA&#10;AAQABADzAAAACQUAAAAA&#10;" strokeweight="1pt">
                      <v:stroke joinstyle="round"/>
                      <v:path arrowok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82E" w:rsidRPr="00B60E1D" w:rsidRDefault="002E682E" w:rsidP="003623FB">
            <w:pPr>
              <w:spacing w:before="0" w:after="0"/>
              <w:jc w:val="center"/>
              <w:rPr>
                <w:noProof/>
              </w:rPr>
            </w:pPr>
            <w:r w:rsidRPr="00B60E1D">
              <w:rPr>
                <w:rFonts w:eastAsia="SimSun"/>
                <w:b/>
                <w:sz w:val="24"/>
              </w:rPr>
              <w:t>NOT YET COMPETENT</w:t>
            </w:r>
          </w:p>
        </w:tc>
      </w:tr>
      <w:tr w:rsidR="002E682E" w:rsidRPr="00B60E1D" w:rsidTr="003623FB">
        <w:trPr>
          <w:trHeight w:val="1883"/>
        </w:trPr>
        <w:tc>
          <w:tcPr>
            <w:tcW w:w="15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2E" w:rsidRPr="00B60E1D" w:rsidRDefault="002E682E" w:rsidP="003623FB">
            <w:pPr>
              <w:spacing w:before="0" w:after="0"/>
              <w:rPr>
                <w:rFonts w:eastAsia="Calibri"/>
                <w:b/>
                <w:sz w:val="22"/>
              </w:rPr>
            </w:pPr>
          </w:p>
        </w:tc>
        <w:tc>
          <w:tcPr>
            <w:tcW w:w="7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2E" w:rsidRPr="00B60E1D" w:rsidRDefault="002E682E" w:rsidP="003623FB">
            <w:pPr>
              <w:spacing w:before="0" w:after="0"/>
              <w:rPr>
                <w:rFonts w:eastAsia="Calibri"/>
                <w:b/>
                <w:sz w:val="24"/>
              </w:rPr>
            </w:pPr>
            <w:r w:rsidRPr="00B60E1D">
              <w:rPr>
                <w:rFonts w:eastAsia="SimSun"/>
                <w:sz w:val="24"/>
              </w:rPr>
              <w:t>Name of the Assessor: ________________________________________________</w:t>
            </w:r>
          </w:p>
          <w:p w:rsidR="002E682E" w:rsidRPr="00B60E1D" w:rsidRDefault="002E682E" w:rsidP="003623FB">
            <w:pPr>
              <w:spacing w:before="0" w:after="0"/>
              <w:rPr>
                <w:rFonts w:eastAsia="Calibri"/>
                <w:b/>
                <w:sz w:val="24"/>
              </w:rPr>
            </w:pPr>
          </w:p>
          <w:p w:rsidR="002E682E" w:rsidRPr="00B60E1D" w:rsidRDefault="002E682E" w:rsidP="003623FB">
            <w:pPr>
              <w:spacing w:before="0" w:after="0"/>
              <w:rPr>
                <w:rFonts w:eastAsia="Calibri"/>
                <w:b/>
                <w:sz w:val="24"/>
              </w:rPr>
            </w:pPr>
            <w:r w:rsidRPr="00B60E1D">
              <w:rPr>
                <w:rFonts w:eastAsia="SimSun"/>
                <w:sz w:val="24"/>
              </w:rPr>
              <w:t>Assessor’s code: ____________________________________________________</w:t>
            </w:r>
          </w:p>
          <w:p w:rsidR="002E682E" w:rsidRPr="00B60E1D" w:rsidRDefault="002E682E" w:rsidP="003623FB">
            <w:pPr>
              <w:spacing w:before="0" w:after="0"/>
              <w:rPr>
                <w:rFonts w:eastAsia="Calibri"/>
                <w:b/>
                <w:sz w:val="24"/>
              </w:rPr>
            </w:pPr>
          </w:p>
          <w:p w:rsidR="002E682E" w:rsidRPr="00B60E1D" w:rsidRDefault="002E682E" w:rsidP="003623FB">
            <w:pPr>
              <w:spacing w:before="0" w:after="0"/>
              <w:rPr>
                <w:rFonts w:eastAsia="Calibri"/>
                <w:sz w:val="24"/>
              </w:rPr>
            </w:pPr>
            <w:r w:rsidRPr="00B60E1D">
              <w:rPr>
                <w:rFonts w:eastAsia="SimSun"/>
                <w:sz w:val="24"/>
              </w:rPr>
              <w:t>Signature of the Assessor: _______________________</w:t>
            </w:r>
          </w:p>
        </w:tc>
      </w:tr>
    </w:tbl>
    <w:p w:rsidR="002E682E" w:rsidRPr="00B60E1D" w:rsidRDefault="002E682E" w:rsidP="002E682E">
      <w:pPr>
        <w:spacing w:before="0" w:after="200" w:line="276" w:lineRule="auto"/>
        <w:rPr>
          <w:rFonts w:eastAsia="Calibri"/>
          <w:sz w:val="22"/>
          <w:szCs w:val="22"/>
        </w:rPr>
      </w:pPr>
    </w:p>
    <w:tbl>
      <w:tblPr>
        <w:tblW w:w="945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2E682E" w:rsidRPr="00B60E1D" w:rsidTr="003623FB">
        <w:trPr>
          <w:trHeight w:val="710"/>
        </w:trPr>
        <w:tc>
          <w:tcPr>
            <w:tcW w:w="9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82E" w:rsidRPr="00B60E1D" w:rsidRDefault="002E682E" w:rsidP="003623FB">
            <w:pPr>
              <w:widowControl w:val="0"/>
              <w:spacing w:before="0" w:after="0"/>
              <w:jc w:val="both"/>
              <w:rPr>
                <w:rFonts w:eastAsia="Calibri"/>
                <w:color w:val="000000"/>
                <w:sz w:val="18"/>
                <w:szCs w:val="22"/>
              </w:rPr>
            </w:pPr>
            <w:r w:rsidRPr="00B60E1D">
              <w:rPr>
                <w:rFonts w:eastAsia="SimSun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2E682E" w:rsidRPr="00B60E1D" w:rsidRDefault="002E682E" w:rsidP="002E682E">
      <w:pPr>
        <w:spacing w:before="0" w:after="200" w:line="276" w:lineRule="auto"/>
        <w:rPr>
          <w:rFonts w:eastAsia="Calibri"/>
          <w:sz w:val="22"/>
          <w:szCs w:val="22"/>
        </w:rPr>
      </w:pPr>
    </w:p>
    <w:tbl>
      <w:tblPr>
        <w:tblW w:w="9419" w:type="dxa"/>
        <w:jc w:val="center"/>
        <w:tblLayout w:type="fixed"/>
        <w:tblLook w:val="04A0" w:firstRow="1" w:lastRow="0" w:firstColumn="1" w:lastColumn="0" w:noHBand="0" w:noVBand="1"/>
      </w:tblPr>
      <w:tblGrid>
        <w:gridCol w:w="691"/>
        <w:gridCol w:w="5599"/>
        <w:gridCol w:w="1498"/>
        <w:gridCol w:w="1631"/>
      </w:tblGrid>
      <w:tr w:rsidR="002E682E" w:rsidRPr="00B60E1D" w:rsidTr="003623FB">
        <w:trPr>
          <w:trHeight w:val="574"/>
          <w:jc w:val="center"/>
        </w:trPr>
        <w:tc>
          <w:tcPr>
            <w:tcW w:w="6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b/>
                <w:sz w:val="22"/>
                <w:szCs w:val="22"/>
              </w:rPr>
            </w:pPr>
            <w:r w:rsidRPr="00B60E1D">
              <w:rPr>
                <w:rFonts w:eastAsia="SimSun"/>
                <w:b/>
                <w:sz w:val="24"/>
              </w:rPr>
              <w:t xml:space="preserve">Questions </w:t>
            </w:r>
            <w:r w:rsidRPr="00B60E1D">
              <w:rPr>
                <w:rFonts w:eastAsia="SimSun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82E" w:rsidRPr="00B60E1D" w:rsidRDefault="002E682E" w:rsidP="003623FB">
            <w:pPr>
              <w:widowControl w:val="0"/>
              <w:spacing w:before="0" w:after="0"/>
              <w:ind w:right="-108"/>
              <w:rPr>
                <w:rFonts w:eastAsia="Calibri"/>
                <w:b/>
                <w:sz w:val="24"/>
                <w:szCs w:val="22"/>
              </w:rPr>
            </w:pPr>
            <w:r w:rsidRPr="00B60E1D">
              <w:rPr>
                <w:rFonts w:eastAsia="SimSun"/>
                <w:b/>
                <w:sz w:val="24"/>
              </w:rPr>
              <w:t>Satisfactory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82E" w:rsidRPr="00B60E1D" w:rsidRDefault="002E682E" w:rsidP="003623FB">
            <w:pPr>
              <w:widowControl w:val="0"/>
              <w:spacing w:before="0" w:after="0"/>
              <w:ind w:right="-76"/>
              <w:jc w:val="center"/>
              <w:rPr>
                <w:rFonts w:eastAsia="Calibri"/>
                <w:b/>
                <w:sz w:val="24"/>
                <w:szCs w:val="22"/>
              </w:rPr>
            </w:pPr>
            <w:r w:rsidRPr="00B60E1D">
              <w:rPr>
                <w:rFonts w:eastAsia="SimSun"/>
                <w:b/>
                <w:sz w:val="24"/>
              </w:rPr>
              <w:t>Not Satisfactory</w:t>
            </w:r>
          </w:p>
        </w:tc>
      </w:tr>
      <w:tr w:rsidR="002E682E" w:rsidRPr="00B60E1D" w:rsidTr="003623FB">
        <w:trPr>
          <w:trHeight w:val="315"/>
          <w:jc w:val="center"/>
        </w:trPr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2E682E">
            <w:pPr>
              <w:widowControl w:val="0"/>
              <w:numPr>
                <w:ilvl w:val="0"/>
                <w:numId w:val="4"/>
              </w:numPr>
              <w:tabs>
                <w:tab w:val="left" w:pos="285"/>
              </w:tabs>
              <w:spacing w:before="0" w:after="0"/>
              <w:contextualSpacing/>
              <w:jc w:val="center"/>
              <w:rPr>
                <w:lang/>
              </w:rPr>
            </w:pP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82E" w:rsidRPr="00B60E1D" w:rsidRDefault="002E682E" w:rsidP="003623FB">
            <w:pPr>
              <w:widowControl w:val="0"/>
              <w:spacing w:after="0"/>
              <w:rPr>
                <w:iCs/>
              </w:rPr>
            </w:pPr>
            <w:r w:rsidRPr="00601E42">
              <w:rPr>
                <w:iCs/>
              </w:rPr>
              <w:t>Describe the safety protocols you follow before beginning a lift with a crane?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</w:tr>
      <w:tr w:rsidR="002E682E" w:rsidRPr="00B60E1D" w:rsidTr="003623FB">
        <w:trPr>
          <w:trHeight w:val="654"/>
          <w:jc w:val="center"/>
        </w:trPr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</w:pP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iCs/>
                <w:sz w:val="22"/>
                <w:szCs w:val="22"/>
              </w:rPr>
            </w:pP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</w:pPr>
          </w:p>
        </w:tc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</w:pPr>
          </w:p>
        </w:tc>
      </w:tr>
      <w:tr w:rsidR="002E682E" w:rsidRPr="00B60E1D" w:rsidTr="003623FB">
        <w:trPr>
          <w:trHeight w:val="430"/>
          <w:jc w:val="center"/>
        </w:trPr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2E682E">
            <w:pPr>
              <w:widowControl w:val="0"/>
              <w:numPr>
                <w:ilvl w:val="0"/>
                <w:numId w:val="4"/>
              </w:numPr>
              <w:tabs>
                <w:tab w:val="left" w:pos="285"/>
              </w:tabs>
              <w:spacing w:before="0" w:after="0"/>
              <w:contextualSpacing/>
              <w:jc w:val="center"/>
              <w:rPr>
                <w:lang/>
              </w:rPr>
            </w:pP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after="0"/>
              <w:rPr>
                <w:iCs/>
              </w:rPr>
            </w:pPr>
            <w:r w:rsidRPr="00601E42">
              <w:rPr>
                <w:iCs/>
              </w:rPr>
              <w:t>How do you ensure load stability and balance when operating a crane with an irregularly shaped load?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</w:tr>
      <w:tr w:rsidR="002E682E" w:rsidRPr="00B60E1D" w:rsidTr="003623FB">
        <w:trPr>
          <w:trHeight w:val="555"/>
          <w:jc w:val="center"/>
        </w:trPr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</w:pP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iCs/>
                <w:sz w:val="22"/>
                <w:szCs w:val="22"/>
              </w:rPr>
            </w:pP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</w:pPr>
          </w:p>
        </w:tc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</w:pPr>
          </w:p>
        </w:tc>
      </w:tr>
      <w:tr w:rsidR="002E682E" w:rsidRPr="00B60E1D" w:rsidTr="003623FB">
        <w:trPr>
          <w:trHeight w:val="453"/>
          <w:jc w:val="center"/>
        </w:trPr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2E682E">
            <w:pPr>
              <w:widowControl w:val="0"/>
              <w:numPr>
                <w:ilvl w:val="0"/>
                <w:numId w:val="4"/>
              </w:numPr>
              <w:tabs>
                <w:tab w:val="left" w:pos="285"/>
              </w:tabs>
              <w:spacing w:before="0" w:after="0"/>
              <w:contextualSpacing/>
              <w:jc w:val="center"/>
              <w:rPr>
                <w:lang/>
              </w:rPr>
            </w:pP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</w:pPr>
            <w:r w:rsidRPr="00601E42">
              <w:t xml:space="preserve">Describe a situation where you encountered a mechanical issue with the crane during operation. How did you handle it, and what steps did you take to ensure the safety of the </w:t>
            </w:r>
            <w:r w:rsidRPr="00601E42">
              <w:lastRenderedPageBreak/>
              <w:t>operation?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</w:tr>
      <w:tr w:rsidR="002E682E" w:rsidRPr="00B60E1D" w:rsidTr="003623FB">
        <w:trPr>
          <w:trHeight w:val="730"/>
          <w:jc w:val="center"/>
        </w:trPr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</w:pP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iCs/>
                <w:sz w:val="22"/>
                <w:szCs w:val="22"/>
              </w:rPr>
            </w:pP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</w:pPr>
          </w:p>
        </w:tc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</w:pPr>
          </w:p>
        </w:tc>
      </w:tr>
      <w:tr w:rsidR="002E682E" w:rsidRPr="00B60E1D" w:rsidTr="003623FB">
        <w:trPr>
          <w:trHeight w:val="453"/>
          <w:jc w:val="center"/>
        </w:trPr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2E682E">
            <w:pPr>
              <w:widowControl w:val="0"/>
              <w:numPr>
                <w:ilvl w:val="0"/>
                <w:numId w:val="4"/>
              </w:numPr>
              <w:tabs>
                <w:tab w:val="left" w:pos="285"/>
              </w:tabs>
              <w:spacing w:before="0" w:after="0"/>
              <w:contextualSpacing/>
              <w:jc w:val="center"/>
              <w:rPr>
                <w:lang/>
              </w:rPr>
            </w:pP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after="0"/>
              <w:rPr>
                <w:iCs/>
              </w:rPr>
            </w:pPr>
            <w:r w:rsidRPr="00601E42">
              <w:rPr>
                <w:iCs/>
              </w:rPr>
              <w:t>What are some key considerations when setting up the crane for a lift in an outdoor environment with challenging weather conditions?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</w:tr>
      <w:tr w:rsidR="002E682E" w:rsidRPr="00B60E1D" w:rsidTr="003623FB">
        <w:trPr>
          <w:trHeight w:val="708"/>
          <w:jc w:val="center"/>
        </w:trPr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</w:pP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</w:pPr>
          </w:p>
        </w:tc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</w:pPr>
          </w:p>
        </w:tc>
      </w:tr>
      <w:tr w:rsidR="002E682E" w:rsidRPr="00B60E1D" w:rsidTr="003623FB">
        <w:trPr>
          <w:trHeight w:val="360"/>
          <w:jc w:val="center"/>
        </w:trPr>
        <w:tc>
          <w:tcPr>
            <w:tcW w:w="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 w:line="276" w:lineRule="auto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  <w:p w:rsidR="002E682E" w:rsidRPr="00B60E1D" w:rsidRDefault="002E682E" w:rsidP="002E682E">
            <w:pPr>
              <w:widowControl w:val="0"/>
              <w:numPr>
                <w:ilvl w:val="0"/>
                <w:numId w:val="4"/>
              </w:numPr>
              <w:spacing w:before="0" w:after="0" w:line="276" w:lineRule="auto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</w:pPr>
            <w:r w:rsidRPr="00601E42">
              <w:t>How do you communicate effectively with ground personnel and other team members during a lift to ensure a smooth and safe operation?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</w:tr>
      <w:tr w:rsidR="002E682E" w:rsidRPr="00B60E1D" w:rsidTr="003623FB">
        <w:trPr>
          <w:trHeight w:val="586"/>
          <w:jc w:val="center"/>
        </w:trPr>
        <w:tc>
          <w:tcPr>
            <w:tcW w:w="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</w:pP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</w:pP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</w:pPr>
          </w:p>
        </w:tc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</w:pPr>
          </w:p>
        </w:tc>
      </w:tr>
      <w:tr w:rsidR="002E682E" w:rsidRPr="00B60E1D" w:rsidTr="003623FB">
        <w:trPr>
          <w:trHeight w:val="458"/>
          <w:jc w:val="center"/>
        </w:trPr>
        <w:tc>
          <w:tcPr>
            <w:tcW w:w="69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E682E" w:rsidRPr="00B60E1D" w:rsidRDefault="002E682E" w:rsidP="002E682E">
            <w:pPr>
              <w:pStyle w:val="ListParagraph"/>
              <w:widowControl w:val="0"/>
              <w:numPr>
                <w:ilvl w:val="0"/>
                <w:numId w:val="4"/>
              </w:numPr>
              <w:spacing w:before="0" w:after="0" w:line="276" w:lineRule="auto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</w:pPr>
            <w:r w:rsidRPr="00EE5E3E">
              <w:t>Which factor most significantly impacts the fuel efficiency of a mobile crane?</w:t>
            </w:r>
          </w:p>
        </w:tc>
        <w:tc>
          <w:tcPr>
            <w:tcW w:w="149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3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</w:tr>
      <w:tr w:rsidR="002E682E" w:rsidRPr="00B60E1D" w:rsidTr="003623FB">
        <w:trPr>
          <w:trHeight w:val="525"/>
          <w:jc w:val="center"/>
        </w:trPr>
        <w:tc>
          <w:tcPr>
            <w:tcW w:w="6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 w:line="276" w:lineRule="auto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EE5E3E" w:rsidRDefault="002E682E" w:rsidP="002E682E">
            <w:pPr>
              <w:pStyle w:val="ListParagraph"/>
              <w:widowControl w:val="0"/>
              <w:numPr>
                <w:ilvl w:val="0"/>
                <w:numId w:val="12"/>
              </w:numPr>
              <w:rPr>
                <w:rFonts w:cs="Arial"/>
              </w:rPr>
            </w:pPr>
            <w:r w:rsidRPr="00EE5E3E">
              <w:rPr>
                <w:rFonts w:cs="Arial"/>
              </w:rPr>
              <w:t>Type of load</w:t>
            </w:r>
          </w:p>
          <w:p w:rsidR="002E682E" w:rsidRPr="00EE5E3E" w:rsidRDefault="002E682E" w:rsidP="002E682E">
            <w:pPr>
              <w:pStyle w:val="ListParagraph"/>
              <w:widowControl w:val="0"/>
              <w:numPr>
                <w:ilvl w:val="0"/>
                <w:numId w:val="12"/>
              </w:numPr>
              <w:rPr>
                <w:rFonts w:cs="Arial"/>
              </w:rPr>
            </w:pPr>
            <w:r w:rsidRPr="00EE5E3E">
              <w:rPr>
                <w:rFonts w:cs="Arial"/>
              </w:rPr>
              <w:t>Operator technique</w:t>
            </w:r>
          </w:p>
          <w:p w:rsidR="002E682E" w:rsidRPr="00EE5E3E" w:rsidRDefault="002E682E" w:rsidP="002E682E">
            <w:pPr>
              <w:pStyle w:val="ListParagraph"/>
              <w:widowControl w:val="0"/>
              <w:numPr>
                <w:ilvl w:val="0"/>
                <w:numId w:val="12"/>
              </w:numPr>
              <w:rPr>
                <w:rFonts w:cs="Arial"/>
              </w:rPr>
            </w:pPr>
            <w:r w:rsidRPr="00EE5E3E">
              <w:rPr>
                <w:rFonts w:cs="Arial"/>
              </w:rPr>
              <w:t>Boom length</w:t>
            </w:r>
          </w:p>
          <w:p w:rsidR="002E682E" w:rsidRPr="00B60E1D" w:rsidRDefault="002E682E" w:rsidP="002E682E">
            <w:pPr>
              <w:pStyle w:val="ListParagraph"/>
              <w:widowControl w:val="0"/>
              <w:numPr>
                <w:ilvl w:val="0"/>
                <w:numId w:val="12"/>
              </w:numPr>
              <w:rPr>
                <w:rFonts w:cs="Arial"/>
              </w:rPr>
            </w:pPr>
            <w:r w:rsidRPr="00EE5E3E">
              <w:rPr>
                <w:rFonts w:cs="Arial"/>
              </w:rPr>
              <w:t>Cab size</w:t>
            </w: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</w:tr>
      <w:tr w:rsidR="002E682E" w:rsidRPr="00B60E1D" w:rsidTr="003623FB">
        <w:trPr>
          <w:trHeight w:val="422"/>
          <w:jc w:val="center"/>
        </w:trPr>
        <w:tc>
          <w:tcPr>
            <w:tcW w:w="69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E682E" w:rsidRPr="00B60E1D" w:rsidRDefault="002E682E" w:rsidP="002E682E">
            <w:pPr>
              <w:pStyle w:val="ListParagraph"/>
              <w:widowControl w:val="0"/>
              <w:numPr>
                <w:ilvl w:val="0"/>
                <w:numId w:val="4"/>
              </w:numPr>
              <w:spacing w:before="0" w:after="0" w:line="276" w:lineRule="auto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tabs>
                <w:tab w:val="center" w:pos="2691"/>
              </w:tabs>
            </w:pPr>
            <w:r w:rsidRPr="00EE5E3E">
              <w:t>How often should a mobile crane’s load moment indicator (LMI) be calibrated?</w:t>
            </w:r>
          </w:p>
        </w:tc>
        <w:tc>
          <w:tcPr>
            <w:tcW w:w="149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3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</w:tr>
      <w:tr w:rsidR="002E682E" w:rsidRPr="00B60E1D" w:rsidTr="003623FB">
        <w:trPr>
          <w:trHeight w:val="322"/>
          <w:jc w:val="center"/>
        </w:trPr>
        <w:tc>
          <w:tcPr>
            <w:tcW w:w="6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 w:line="276" w:lineRule="auto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EE5E3E" w:rsidRDefault="002E682E" w:rsidP="002E682E">
            <w:pPr>
              <w:pStyle w:val="ListParagraph"/>
              <w:widowControl w:val="0"/>
              <w:numPr>
                <w:ilvl w:val="0"/>
                <w:numId w:val="13"/>
              </w:numPr>
              <w:rPr>
                <w:rFonts w:cs="Arial"/>
              </w:rPr>
            </w:pPr>
            <w:r w:rsidRPr="00EE5E3E">
              <w:rPr>
                <w:rFonts w:cs="Arial"/>
              </w:rPr>
              <w:t>Annually</w:t>
            </w:r>
          </w:p>
          <w:p w:rsidR="002E682E" w:rsidRPr="00EE5E3E" w:rsidRDefault="002E682E" w:rsidP="002E682E">
            <w:pPr>
              <w:pStyle w:val="ListParagraph"/>
              <w:widowControl w:val="0"/>
              <w:numPr>
                <w:ilvl w:val="0"/>
                <w:numId w:val="13"/>
              </w:numPr>
              <w:rPr>
                <w:rFonts w:cs="Arial"/>
              </w:rPr>
            </w:pPr>
            <w:r w:rsidRPr="00EE5E3E">
              <w:rPr>
                <w:rFonts w:cs="Arial"/>
              </w:rPr>
              <w:t>Monthly</w:t>
            </w:r>
          </w:p>
          <w:p w:rsidR="002E682E" w:rsidRPr="00EE5E3E" w:rsidRDefault="002E682E" w:rsidP="002E682E">
            <w:pPr>
              <w:pStyle w:val="ListParagraph"/>
              <w:widowControl w:val="0"/>
              <w:numPr>
                <w:ilvl w:val="0"/>
                <w:numId w:val="13"/>
              </w:numPr>
              <w:rPr>
                <w:rFonts w:cs="Arial"/>
              </w:rPr>
            </w:pPr>
            <w:r w:rsidRPr="00EE5E3E">
              <w:rPr>
                <w:rFonts w:cs="Arial"/>
              </w:rPr>
              <w:t>Weekly</w:t>
            </w:r>
          </w:p>
          <w:p w:rsidR="002E682E" w:rsidRPr="00B60E1D" w:rsidRDefault="002E682E" w:rsidP="002E682E">
            <w:pPr>
              <w:pStyle w:val="ListParagraph"/>
              <w:widowControl w:val="0"/>
              <w:numPr>
                <w:ilvl w:val="0"/>
                <w:numId w:val="13"/>
              </w:numPr>
              <w:rPr>
                <w:rFonts w:cs="Arial"/>
              </w:rPr>
            </w:pPr>
            <w:r w:rsidRPr="00EE5E3E">
              <w:rPr>
                <w:rFonts w:cs="Arial"/>
              </w:rPr>
              <w:t>Daily</w:t>
            </w: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</w:tr>
      <w:tr w:rsidR="002E682E" w:rsidRPr="00B60E1D" w:rsidTr="003623FB">
        <w:trPr>
          <w:trHeight w:val="422"/>
          <w:jc w:val="center"/>
        </w:trPr>
        <w:tc>
          <w:tcPr>
            <w:tcW w:w="69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E682E" w:rsidRPr="00B60E1D" w:rsidRDefault="002E682E" w:rsidP="002E682E">
            <w:pPr>
              <w:pStyle w:val="ListParagraph"/>
              <w:widowControl w:val="0"/>
              <w:numPr>
                <w:ilvl w:val="0"/>
                <w:numId w:val="4"/>
              </w:numPr>
              <w:spacing w:before="0" w:after="0" w:line="276" w:lineRule="auto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</w:pPr>
            <w:r w:rsidRPr="00EE5E3E">
              <w:t>What does “center of gravity” refer to in mobile crane operation?</w:t>
            </w:r>
          </w:p>
        </w:tc>
        <w:tc>
          <w:tcPr>
            <w:tcW w:w="149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3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</w:tr>
      <w:tr w:rsidR="002E682E" w:rsidRPr="00B60E1D" w:rsidTr="003623FB">
        <w:trPr>
          <w:trHeight w:val="513"/>
          <w:jc w:val="center"/>
        </w:trPr>
        <w:tc>
          <w:tcPr>
            <w:tcW w:w="6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 w:line="276" w:lineRule="auto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EE5E3E" w:rsidRDefault="002E682E" w:rsidP="002E682E">
            <w:pPr>
              <w:pStyle w:val="ListParagraph"/>
              <w:widowControl w:val="0"/>
              <w:numPr>
                <w:ilvl w:val="0"/>
                <w:numId w:val="14"/>
              </w:numPr>
              <w:rPr>
                <w:rFonts w:cs="Arial"/>
              </w:rPr>
            </w:pPr>
            <w:r w:rsidRPr="00EE5E3E">
              <w:rPr>
                <w:rFonts w:cs="Arial"/>
              </w:rPr>
              <w:t>The center of the machine</w:t>
            </w:r>
          </w:p>
          <w:p w:rsidR="002E682E" w:rsidRPr="00EE5E3E" w:rsidRDefault="002E682E" w:rsidP="002E682E">
            <w:pPr>
              <w:pStyle w:val="ListParagraph"/>
              <w:widowControl w:val="0"/>
              <w:numPr>
                <w:ilvl w:val="0"/>
                <w:numId w:val="14"/>
              </w:numPr>
              <w:rPr>
                <w:rFonts w:cs="Arial"/>
              </w:rPr>
            </w:pPr>
            <w:r w:rsidRPr="00EE5E3E">
              <w:rPr>
                <w:rFonts w:cs="Arial"/>
              </w:rPr>
              <w:t>The pivot point of the boom</w:t>
            </w:r>
          </w:p>
          <w:p w:rsidR="002E682E" w:rsidRPr="00EE5E3E" w:rsidRDefault="002E682E" w:rsidP="002E682E">
            <w:pPr>
              <w:pStyle w:val="ListParagraph"/>
              <w:widowControl w:val="0"/>
              <w:numPr>
                <w:ilvl w:val="0"/>
                <w:numId w:val="14"/>
              </w:numPr>
              <w:rPr>
                <w:rFonts w:cs="Arial"/>
              </w:rPr>
            </w:pPr>
            <w:r w:rsidRPr="00EE5E3E">
              <w:rPr>
                <w:rFonts w:cs="Arial"/>
              </w:rPr>
              <w:t>The point where the load and crane balance</w:t>
            </w:r>
          </w:p>
          <w:p w:rsidR="002E682E" w:rsidRPr="00B60E1D" w:rsidRDefault="002E682E" w:rsidP="002E682E">
            <w:pPr>
              <w:pStyle w:val="ListParagraph"/>
              <w:widowControl w:val="0"/>
              <w:numPr>
                <w:ilvl w:val="0"/>
                <w:numId w:val="14"/>
              </w:numPr>
              <w:rPr>
                <w:rFonts w:cs="Arial"/>
              </w:rPr>
            </w:pPr>
            <w:r w:rsidRPr="00EE5E3E">
              <w:rPr>
                <w:rFonts w:cs="Arial"/>
              </w:rPr>
              <w:t>The middle of the operator’s seat</w:t>
            </w: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</w:tr>
      <w:tr w:rsidR="002E682E" w:rsidRPr="00B60E1D" w:rsidTr="003623FB">
        <w:trPr>
          <w:trHeight w:val="377"/>
          <w:jc w:val="center"/>
        </w:trPr>
        <w:tc>
          <w:tcPr>
            <w:tcW w:w="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2E682E">
            <w:pPr>
              <w:pStyle w:val="ListParagraph"/>
              <w:widowControl w:val="0"/>
              <w:numPr>
                <w:ilvl w:val="0"/>
                <w:numId w:val="4"/>
              </w:numPr>
              <w:spacing w:before="0" w:after="0" w:line="276" w:lineRule="auto"/>
              <w:rPr>
                <w:rFonts w:eastAsia="Calibri" w:cs="Arial"/>
                <w:szCs w:val="22"/>
              </w:rPr>
            </w:pPr>
          </w:p>
        </w:tc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</w:pPr>
            <w:r w:rsidRPr="00D050F6">
              <w:t>What is the purpose of the mobile crane’s boom angle indicator?</w:t>
            </w:r>
          </w:p>
        </w:tc>
        <w:tc>
          <w:tcPr>
            <w:tcW w:w="149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3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</w:tr>
      <w:tr w:rsidR="002E682E" w:rsidRPr="00B60E1D" w:rsidTr="003623FB">
        <w:trPr>
          <w:trHeight w:val="1080"/>
          <w:jc w:val="center"/>
        </w:trPr>
        <w:tc>
          <w:tcPr>
            <w:tcW w:w="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 w:line="276" w:lineRule="auto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D050F6" w:rsidRDefault="002E682E" w:rsidP="002E682E">
            <w:pPr>
              <w:pStyle w:val="ListParagraph"/>
              <w:widowControl w:val="0"/>
              <w:numPr>
                <w:ilvl w:val="0"/>
                <w:numId w:val="15"/>
              </w:numPr>
              <w:rPr>
                <w:rFonts w:cs="Arial"/>
              </w:rPr>
            </w:pPr>
            <w:r w:rsidRPr="00D050F6">
              <w:rPr>
                <w:rFonts w:cs="Arial"/>
              </w:rPr>
              <w:t>To increase the machine’s speed</w:t>
            </w:r>
          </w:p>
          <w:p w:rsidR="002E682E" w:rsidRPr="00D050F6" w:rsidRDefault="002E682E" w:rsidP="002E682E">
            <w:pPr>
              <w:pStyle w:val="ListParagraph"/>
              <w:widowControl w:val="0"/>
              <w:numPr>
                <w:ilvl w:val="0"/>
                <w:numId w:val="15"/>
              </w:numPr>
              <w:rPr>
                <w:rFonts w:cs="Arial"/>
              </w:rPr>
            </w:pPr>
            <w:r w:rsidRPr="00D050F6">
              <w:rPr>
                <w:rFonts w:cs="Arial"/>
              </w:rPr>
              <w:t>To warn the operator of unsafe boom angles</w:t>
            </w:r>
          </w:p>
          <w:p w:rsidR="002E682E" w:rsidRPr="00D050F6" w:rsidRDefault="002E682E" w:rsidP="002E682E">
            <w:pPr>
              <w:pStyle w:val="ListParagraph"/>
              <w:widowControl w:val="0"/>
              <w:numPr>
                <w:ilvl w:val="0"/>
                <w:numId w:val="15"/>
              </w:numPr>
              <w:rPr>
                <w:rFonts w:cs="Arial"/>
              </w:rPr>
            </w:pPr>
            <w:r w:rsidRPr="00D050F6">
              <w:rPr>
                <w:rFonts w:cs="Arial"/>
              </w:rPr>
              <w:t>To reduce noise levels</w:t>
            </w:r>
          </w:p>
          <w:p w:rsidR="002E682E" w:rsidRPr="00B60E1D" w:rsidRDefault="002E682E" w:rsidP="002E682E">
            <w:pPr>
              <w:pStyle w:val="ListParagraph"/>
              <w:widowControl w:val="0"/>
              <w:numPr>
                <w:ilvl w:val="0"/>
                <w:numId w:val="15"/>
              </w:numPr>
              <w:rPr>
                <w:rFonts w:cs="Arial"/>
              </w:rPr>
            </w:pPr>
            <w:r w:rsidRPr="00D050F6">
              <w:rPr>
                <w:rFonts w:cs="Arial"/>
              </w:rPr>
              <w:t>To steer the crane</w:t>
            </w: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</w:tr>
      <w:tr w:rsidR="002E682E" w:rsidRPr="00B60E1D" w:rsidTr="003623FB">
        <w:trPr>
          <w:trHeight w:val="368"/>
          <w:jc w:val="center"/>
        </w:trPr>
        <w:tc>
          <w:tcPr>
            <w:tcW w:w="69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E682E" w:rsidRPr="00B60E1D" w:rsidRDefault="002E682E" w:rsidP="002E682E">
            <w:pPr>
              <w:pStyle w:val="ListParagraph"/>
              <w:widowControl w:val="0"/>
              <w:numPr>
                <w:ilvl w:val="0"/>
                <w:numId w:val="4"/>
              </w:numPr>
              <w:spacing w:before="0" w:after="0" w:line="276" w:lineRule="auto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</w:pPr>
            <w:r w:rsidRPr="001711E2">
              <w:t>What is a common sign of boom wear in a mobile crane?</w:t>
            </w:r>
          </w:p>
        </w:tc>
        <w:tc>
          <w:tcPr>
            <w:tcW w:w="149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3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</w:tr>
      <w:tr w:rsidR="002E682E" w:rsidRPr="00B60E1D" w:rsidTr="003623FB">
        <w:trPr>
          <w:trHeight w:val="1080"/>
          <w:jc w:val="center"/>
        </w:trPr>
        <w:tc>
          <w:tcPr>
            <w:tcW w:w="6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 w:line="276" w:lineRule="auto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1711E2" w:rsidRDefault="002E682E" w:rsidP="002E682E">
            <w:pPr>
              <w:pStyle w:val="ListParagraph"/>
              <w:widowControl w:val="0"/>
              <w:numPr>
                <w:ilvl w:val="0"/>
                <w:numId w:val="16"/>
              </w:numPr>
              <w:rPr>
                <w:rFonts w:cs="Arial"/>
              </w:rPr>
            </w:pPr>
            <w:r w:rsidRPr="001711E2">
              <w:rPr>
                <w:rFonts w:cs="Arial"/>
              </w:rPr>
              <w:t>Improved traction</w:t>
            </w:r>
          </w:p>
          <w:p w:rsidR="002E682E" w:rsidRPr="001711E2" w:rsidRDefault="002E682E" w:rsidP="002E682E">
            <w:pPr>
              <w:pStyle w:val="ListParagraph"/>
              <w:widowControl w:val="0"/>
              <w:numPr>
                <w:ilvl w:val="0"/>
                <w:numId w:val="16"/>
              </w:numPr>
              <w:rPr>
                <w:rFonts w:cs="Arial"/>
              </w:rPr>
            </w:pPr>
            <w:r w:rsidRPr="001711E2">
              <w:rPr>
                <w:rFonts w:cs="Arial"/>
              </w:rPr>
              <w:t>Uneven lifting performance</w:t>
            </w:r>
          </w:p>
          <w:p w:rsidR="002E682E" w:rsidRPr="001711E2" w:rsidRDefault="002E682E" w:rsidP="002E682E">
            <w:pPr>
              <w:pStyle w:val="ListParagraph"/>
              <w:widowControl w:val="0"/>
              <w:numPr>
                <w:ilvl w:val="0"/>
                <w:numId w:val="16"/>
              </w:numPr>
              <w:rPr>
                <w:rFonts w:cs="Arial"/>
              </w:rPr>
            </w:pPr>
            <w:r w:rsidRPr="001711E2">
              <w:rPr>
                <w:rFonts w:cs="Arial"/>
              </w:rPr>
              <w:t>Slippage and reduced lifting capacity</w:t>
            </w:r>
          </w:p>
          <w:p w:rsidR="002E682E" w:rsidRPr="00B60E1D" w:rsidRDefault="002E682E" w:rsidP="002E682E">
            <w:pPr>
              <w:pStyle w:val="ListParagraph"/>
              <w:widowControl w:val="0"/>
              <w:numPr>
                <w:ilvl w:val="0"/>
                <w:numId w:val="16"/>
              </w:numPr>
              <w:rPr>
                <w:rFonts w:cs="Arial"/>
              </w:rPr>
            </w:pPr>
            <w:r w:rsidRPr="001711E2">
              <w:rPr>
                <w:rFonts w:cs="Arial"/>
              </w:rPr>
              <w:t>Faster operation</w:t>
            </w:r>
          </w:p>
        </w:tc>
        <w:tc>
          <w:tcPr>
            <w:tcW w:w="1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</w:tr>
    </w:tbl>
    <w:p w:rsidR="002E682E" w:rsidRPr="00B60E1D" w:rsidRDefault="002E682E" w:rsidP="002E682E">
      <w:pPr>
        <w:spacing w:before="0" w:after="200" w:line="276" w:lineRule="auto"/>
        <w:rPr>
          <w:rFonts w:eastAsia="Calibri"/>
          <w:sz w:val="22"/>
          <w:szCs w:val="22"/>
        </w:rPr>
      </w:pPr>
    </w:p>
    <w:p w:rsidR="002E682E" w:rsidRPr="00B60E1D" w:rsidRDefault="002E682E" w:rsidP="002E682E">
      <w:pPr>
        <w:overflowPunct/>
        <w:spacing w:before="0" w:after="0"/>
        <w:rPr>
          <w:rFonts w:eastAsia="Calibri"/>
          <w:sz w:val="22"/>
          <w:szCs w:val="22"/>
        </w:rPr>
      </w:pPr>
      <w:r w:rsidRPr="00B60E1D">
        <w:rPr>
          <w:rFonts w:eastAsia="Calibri"/>
          <w:sz w:val="22"/>
          <w:szCs w:val="22"/>
        </w:rPr>
        <w:br w:type="page"/>
      </w:r>
    </w:p>
    <w:p w:rsidR="002E682E" w:rsidRPr="00B60E1D" w:rsidRDefault="002E682E" w:rsidP="002E682E">
      <w:pPr>
        <w:spacing w:before="0" w:after="200" w:line="276" w:lineRule="auto"/>
        <w:rPr>
          <w:rFonts w:eastAsia="Calibri"/>
          <w:sz w:val="22"/>
          <w:szCs w:val="22"/>
        </w:rPr>
      </w:pPr>
    </w:p>
    <w:tbl>
      <w:tblPr>
        <w:tblW w:w="954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2E682E" w:rsidRPr="00B60E1D" w:rsidTr="003623FB">
        <w:trPr>
          <w:trHeight w:val="548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82E" w:rsidRPr="00B60E1D" w:rsidRDefault="002E682E" w:rsidP="003623FB">
            <w:pPr>
              <w:widowControl w:val="0"/>
              <w:spacing w:before="0" w:after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60E1D">
              <w:rPr>
                <w:rFonts w:eastAsia="Calibri"/>
                <w:sz w:val="22"/>
                <w:szCs w:val="22"/>
              </w:rPr>
              <w:br w:type="page"/>
            </w:r>
            <w:r w:rsidRPr="00B60E1D">
              <w:rPr>
                <w:rFonts w:eastAsia="SimSun"/>
                <w:b/>
                <w:sz w:val="32"/>
              </w:rPr>
              <w:t>Feedback to the Candidate</w:t>
            </w:r>
          </w:p>
        </w:tc>
      </w:tr>
      <w:tr w:rsidR="002E682E" w:rsidRPr="00B60E1D" w:rsidTr="003623FB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</w:tr>
      <w:tr w:rsidR="002E682E" w:rsidRPr="00B60E1D" w:rsidTr="003623FB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</w:tr>
      <w:tr w:rsidR="002E682E" w:rsidRPr="00B60E1D" w:rsidTr="003623FB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</w:tr>
      <w:tr w:rsidR="002E682E" w:rsidRPr="00B60E1D" w:rsidTr="003623FB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</w:tr>
      <w:tr w:rsidR="002E682E" w:rsidRPr="00B60E1D" w:rsidTr="003623FB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</w:tc>
      </w:tr>
      <w:tr w:rsidR="002E682E" w:rsidRPr="00B60E1D" w:rsidTr="003623FB">
        <w:trPr>
          <w:trHeight w:val="1655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22"/>
                <w:szCs w:val="22"/>
              </w:rPr>
            </w:pPr>
          </w:p>
          <w:p w:rsidR="002E682E" w:rsidRPr="00B60E1D" w:rsidRDefault="002E682E" w:rsidP="003623FB">
            <w:pPr>
              <w:widowControl w:val="0"/>
              <w:spacing w:before="0" w:after="0"/>
              <w:rPr>
                <w:rFonts w:eastAsia="Calibri"/>
                <w:sz w:val="48"/>
                <w:szCs w:val="22"/>
              </w:rPr>
            </w:pPr>
            <w:r w:rsidRPr="00B60E1D">
              <w:rPr>
                <w:rFonts w:eastAsia="SimSun"/>
                <w:b/>
                <w:sz w:val="24"/>
              </w:rPr>
              <w:t>Candidate’s Signature</w:t>
            </w:r>
            <w:r w:rsidRPr="00B60E1D">
              <w:rPr>
                <w:rFonts w:eastAsia="SimSun"/>
                <w:sz w:val="24"/>
              </w:rPr>
              <w:t xml:space="preserve">_____________ </w:t>
            </w:r>
            <w:r w:rsidRPr="00B60E1D">
              <w:rPr>
                <w:rFonts w:eastAsia="SimSun"/>
                <w:b/>
                <w:sz w:val="24"/>
              </w:rPr>
              <w:t>Assessor’s Signature</w:t>
            </w:r>
            <w:r w:rsidRPr="00B60E1D">
              <w:rPr>
                <w:rFonts w:eastAsia="SimSun"/>
                <w:sz w:val="24"/>
              </w:rPr>
              <w:t xml:space="preserve"> _________________</w:t>
            </w:r>
          </w:p>
        </w:tc>
      </w:tr>
    </w:tbl>
    <w:p w:rsidR="002E682E" w:rsidRPr="00B60E1D" w:rsidRDefault="002E682E" w:rsidP="002E682E">
      <w:pPr>
        <w:spacing w:before="0" w:after="200" w:line="276" w:lineRule="auto"/>
        <w:rPr>
          <w:rFonts w:eastAsia="Calibri"/>
          <w:sz w:val="22"/>
          <w:szCs w:val="22"/>
        </w:rPr>
      </w:pPr>
    </w:p>
    <w:p w:rsidR="002E682E" w:rsidRPr="0025216D" w:rsidRDefault="002E682E" w:rsidP="002E682E">
      <w:pPr>
        <w:overflowPunct/>
        <w:spacing w:before="0" w:after="0"/>
        <w:rPr>
          <w:rFonts w:eastAsia="Calibri"/>
          <w:sz w:val="22"/>
          <w:szCs w:val="22"/>
        </w:rPr>
      </w:pPr>
    </w:p>
    <w:p w:rsidR="00B16471" w:rsidRDefault="002E682E">
      <w:bookmarkStart w:id="1" w:name="_GoBack"/>
      <w:bookmarkEnd w:id="1"/>
    </w:p>
    <w:sectPr w:rsidR="00B1647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8" w:footer="708" w:gutter="0"/>
      <w:pgNumType w:start="1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49D" w:rsidRDefault="002E682E">
    <w:pPr>
      <w:pStyle w:val="Footer"/>
      <w:jc w:val="left"/>
    </w:pPr>
    <w:r>
      <w:t>Formative</w:t>
    </w:r>
    <w:r>
      <w:t xml:space="preserve"> Assessment Evidence Guide-</w:t>
    </w:r>
    <w:r w:rsidRPr="00B60E1D">
      <w:t xml:space="preserve"> Mobile Crane Operator</w:t>
    </w:r>
    <w:r>
      <w:t xml:space="preserve"> </w:t>
    </w:r>
    <w:r>
      <w:t xml:space="preserve">Level -2 </w:t>
    </w:r>
    <w:r>
      <w:tab/>
    </w:r>
    <w:r>
      <w:tab/>
      <w:t xml:space="preserve">Page |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9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49D" w:rsidRDefault="002E682E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49D" w:rsidRDefault="002E682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49D" w:rsidRDefault="002E682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709CB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810" w:hanging="720"/>
      </w:pPr>
      <w:rPr>
        <w:b w:val="0"/>
        <w:bCs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00" w:hanging="180"/>
      </w:pPr>
    </w:lvl>
  </w:abstractNum>
  <w:abstractNum w:abstractNumId="1">
    <w:nsid w:val="237C06C2"/>
    <w:multiLevelType w:val="hybridMultilevel"/>
    <w:tmpl w:val="D1D4739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524530"/>
    <w:multiLevelType w:val="multilevel"/>
    <w:tmpl w:val="0DDE6262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33A90B3F"/>
    <w:multiLevelType w:val="hybridMultilevel"/>
    <w:tmpl w:val="67CC58C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B079C3"/>
    <w:multiLevelType w:val="hybridMultilevel"/>
    <w:tmpl w:val="F024481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F5E2753"/>
    <w:multiLevelType w:val="multilevel"/>
    <w:tmpl w:val="92789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BA4264"/>
    <w:multiLevelType w:val="multilevel"/>
    <w:tmpl w:val="6BB44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BB60C5"/>
    <w:multiLevelType w:val="multilevel"/>
    <w:tmpl w:val="6E82003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86B79CB"/>
    <w:multiLevelType w:val="hybridMultilevel"/>
    <w:tmpl w:val="5C2A4C4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CB20DF4"/>
    <w:multiLevelType w:val="multilevel"/>
    <w:tmpl w:val="1C2E92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10">
    <w:nsid w:val="529C0106"/>
    <w:multiLevelType w:val="hybridMultilevel"/>
    <w:tmpl w:val="DFD6C62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66F2EC8"/>
    <w:multiLevelType w:val="hybridMultilevel"/>
    <w:tmpl w:val="F552D25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98F7F4D"/>
    <w:multiLevelType w:val="hybridMultilevel"/>
    <w:tmpl w:val="16147F2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CBC3D1D"/>
    <w:multiLevelType w:val="hybridMultilevel"/>
    <w:tmpl w:val="9D4AD020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78384E09"/>
    <w:multiLevelType w:val="hybridMultilevel"/>
    <w:tmpl w:val="45E2556C"/>
    <w:lvl w:ilvl="0" w:tplc="A086AD34">
      <w:start w:val="1"/>
      <w:numFmt w:val="bullet"/>
      <w:pStyle w:val="Normalbulletsnew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D47629D"/>
    <w:multiLevelType w:val="multilevel"/>
    <w:tmpl w:val="DF4CE5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/>
        <w:sz w:val="18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108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15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9"/>
  </w:num>
  <w:num w:numId="7">
    <w:abstractNumId w:val="13"/>
  </w:num>
  <w:num w:numId="8">
    <w:abstractNumId w:val="14"/>
  </w:num>
  <w:num w:numId="9">
    <w:abstractNumId w:val="5"/>
  </w:num>
  <w:num w:numId="10">
    <w:abstractNumId w:val="6"/>
  </w:num>
  <w:num w:numId="11">
    <w:abstractNumId w:val="3"/>
  </w:num>
  <w:num w:numId="12">
    <w:abstractNumId w:val="8"/>
  </w:num>
  <w:num w:numId="13">
    <w:abstractNumId w:val="12"/>
  </w:num>
  <w:num w:numId="14">
    <w:abstractNumId w:val="10"/>
  </w:num>
  <w:num w:numId="15">
    <w:abstractNumId w:val="1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D56"/>
    <w:rsid w:val="00055991"/>
    <w:rsid w:val="00271BC3"/>
    <w:rsid w:val="002E682E"/>
    <w:rsid w:val="007E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82E"/>
    <w:pPr>
      <w:suppressAutoHyphens/>
      <w:overflowPunct w:val="0"/>
      <w:spacing w:before="60" w:after="60" w:line="240" w:lineRule="auto"/>
    </w:pPr>
    <w:rPr>
      <w:rFonts w:ascii="Arial" w:eastAsia="Times New Roman" w:hAnsi="Arial" w:cs="Arial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link w:val="Title"/>
    <w:qFormat/>
    <w:rsid w:val="002E682E"/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SubtitleChar">
    <w:name w:val="Subtitle Char"/>
    <w:link w:val="Subtitle"/>
    <w:qFormat/>
    <w:rsid w:val="002E682E"/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HeaderChar">
    <w:name w:val="Header Char"/>
    <w:link w:val="Header"/>
    <w:qFormat/>
    <w:rsid w:val="002E682E"/>
    <w:rPr>
      <w:rFonts w:ascii="Arial" w:hAnsi="Arial" w:cs="Arial"/>
    </w:rPr>
  </w:style>
  <w:style w:type="character" w:customStyle="1" w:styleId="FooterChar">
    <w:name w:val="Footer Char"/>
    <w:link w:val="Footer"/>
    <w:qFormat/>
    <w:rsid w:val="002E682E"/>
    <w:rPr>
      <w:rFonts w:ascii="Arial" w:hAnsi="Arial" w:cs="Arial"/>
      <w:sz w:val="16"/>
    </w:rPr>
  </w:style>
  <w:style w:type="character" w:customStyle="1" w:styleId="ListParagraphChar">
    <w:name w:val="List Paragraph Char"/>
    <w:aliases w:val="Report Text Char,Paragraph Char,Bullet Points Char,Liste Paragraf Char,Paragraphe de liste PBLH Char,Llista Nivell1 Char,Lista de nivel 1 Char,Graph &amp; Table tite Char,Listenabsatz1 Char,Normal bullet 2 Char,Bullet list Char"/>
    <w:link w:val="ListParagraph"/>
    <w:uiPriority w:val="34"/>
    <w:qFormat/>
    <w:rsid w:val="002E682E"/>
    <w:rPr>
      <w:rFonts w:ascii="Arial" w:eastAsia="Times New Roman" w:hAnsi="Arial"/>
      <w:szCs w:val="24"/>
    </w:rPr>
  </w:style>
  <w:style w:type="paragraph" w:customStyle="1" w:styleId="TableText">
    <w:name w:val="Table Text"/>
    <w:basedOn w:val="Normal"/>
    <w:qFormat/>
    <w:rsid w:val="002E682E"/>
    <w:pPr>
      <w:spacing w:after="0"/>
    </w:pPr>
  </w:style>
  <w:style w:type="paragraph" w:customStyle="1" w:styleId="NAVTTC">
    <w:name w:val="NAVTTC"/>
    <w:basedOn w:val="Normal"/>
    <w:qFormat/>
    <w:rsid w:val="002E682E"/>
    <w:pPr>
      <w:spacing w:before="240" w:after="120" w:line="276" w:lineRule="auto"/>
      <w:jc w:val="center"/>
    </w:pPr>
    <w:rPr>
      <w:b/>
      <w:bCs/>
      <w:spacing w:val="40"/>
      <w:sz w:val="30"/>
      <w:szCs w:val="28"/>
    </w:rPr>
  </w:style>
  <w:style w:type="paragraph" w:styleId="ListParagraph">
    <w:name w:val="List Paragraph"/>
    <w:aliases w:val="Report Text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2E682E"/>
    <w:pPr>
      <w:contextualSpacing/>
    </w:pPr>
    <w:rPr>
      <w:rFonts w:cstheme="minorBidi"/>
      <w:sz w:val="22"/>
    </w:rPr>
  </w:style>
  <w:style w:type="paragraph" w:styleId="Title">
    <w:name w:val="Title"/>
    <w:basedOn w:val="Normal"/>
    <w:next w:val="Normal"/>
    <w:link w:val="TitleChar"/>
    <w:qFormat/>
    <w:rsid w:val="002E682E"/>
    <w:pPr>
      <w:spacing w:before="240" w:after="120" w:line="276" w:lineRule="auto"/>
      <w:jc w:val="center"/>
    </w:pPr>
    <w:rPr>
      <w:rFonts w:ascii="Times New Roman" w:hAnsi="Times New Roman" w:cs="Times New Roman"/>
      <w:b/>
      <w:bCs/>
      <w:spacing w:val="40"/>
      <w:sz w:val="48"/>
      <w:szCs w:val="20"/>
    </w:rPr>
  </w:style>
  <w:style w:type="character" w:customStyle="1" w:styleId="TitleChar1">
    <w:name w:val="Title Char1"/>
    <w:basedOn w:val="DefaultParagraphFont"/>
    <w:uiPriority w:val="10"/>
    <w:rsid w:val="002E682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qFormat/>
    <w:rsid w:val="002E682E"/>
    <w:pPr>
      <w:spacing w:before="240" w:after="120" w:line="276" w:lineRule="auto"/>
      <w:jc w:val="center"/>
    </w:pPr>
    <w:rPr>
      <w:rFonts w:ascii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1">
    <w:name w:val="Subtitle Char1"/>
    <w:basedOn w:val="DefaultParagraphFont"/>
    <w:uiPriority w:val="11"/>
    <w:rsid w:val="002E682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Header">
    <w:name w:val="header"/>
    <w:basedOn w:val="Normal"/>
    <w:link w:val="HeaderChar"/>
    <w:rsid w:val="002E682E"/>
    <w:pPr>
      <w:tabs>
        <w:tab w:val="center" w:pos="4513"/>
        <w:tab w:val="right" w:pos="9026"/>
      </w:tabs>
      <w:spacing w:after="0"/>
    </w:pPr>
    <w:rPr>
      <w:rFonts w:eastAsiaTheme="minorHAns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2E682E"/>
    <w:rPr>
      <w:rFonts w:ascii="Arial" w:eastAsia="Times New Roman" w:hAnsi="Arial" w:cs="Arial"/>
      <w:sz w:val="20"/>
      <w:szCs w:val="24"/>
    </w:rPr>
  </w:style>
  <w:style w:type="paragraph" w:styleId="Footer">
    <w:name w:val="footer"/>
    <w:basedOn w:val="Normal"/>
    <w:link w:val="FooterChar"/>
    <w:rsid w:val="002E682E"/>
    <w:pPr>
      <w:tabs>
        <w:tab w:val="center" w:pos="4513"/>
        <w:tab w:val="right" w:pos="9026"/>
      </w:tabs>
      <w:spacing w:after="0"/>
      <w:jc w:val="right"/>
    </w:pPr>
    <w:rPr>
      <w:rFonts w:eastAsiaTheme="minorHAnsi"/>
      <w:sz w:val="16"/>
      <w:szCs w:val="22"/>
    </w:rPr>
  </w:style>
  <w:style w:type="character" w:customStyle="1" w:styleId="FooterChar1">
    <w:name w:val="Footer Char1"/>
    <w:basedOn w:val="DefaultParagraphFont"/>
    <w:uiPriority w:val="99"/>
    <w:semiHidden/>
    <w:rsid w:val="002E682E"/>
    <w:rPr>
      <w:rFonts w:ascii="Arial" w:eastAsia="Times New Roman" w:hAnsi="Arial" w:cs="Arial"/>
      <w:sz w:val="20"/>
      <w:szCs w:val="24"/>
    </w:rPr>
  </w:style>
  <w:style w:type="paragraph" w:customStyle="1" w:styleId="Default">
    <w:name w:val="Default"/>
    <w:qFormat/>
    <w:rsid w:val="002E682E"/>
    <w:pPr>
      <w:suppressAutoHyphens/>
      <w:overflowPunct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GB"/>
    </w:rPr>
  </w:style>
  <w:style w:type="paragraph" w:customStyle="1" w:styleId="Normalbulletsnew">
    <w:name w:val="Normal bullets new"/>
    <w:basedOn w:val="Normal"/>
    <w:rsid w:val="002E682E"/>
    <w:pPr>
      <w:numPr>
        <w:numId w:val="8"/>
      </w:numPr>
      <w:suppressAutoHyphens w:val="0"/>
      <w:overflowPunct/>
      <w:spacing w:before="0" w:after="0"/>
    </w:pPr>
    <w:rPr>
      <w:rFonts w:ascii="Arial Narrow" w:hAnsi="Arial Narrow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682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682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82E"/>
    <w:pPr>
      <w:suppressAutoHyphens/>
      <w:overflowPunct w:val="0"/>
      <w:spacing w:before="60" w:after="60" w:line="240" w:lineRule="auto"/>
    </w:pPr>
    <w:rPr>
      <w:rFonts w:ascii="Arial" w:eastAsia="Times New Roman" w:hAnsi="Arial" w:cs="Arial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link w:val="Title"/>
    <w:qFormat/>
    <w:rsid w:val="002E682E"/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SubtitleChar">
    <w:name w:val="Subtitle Char"/>
    <w:link w:val="Subtitle"/>
    <w:qFormat/>
    <w:rsid w:val="002E682E"/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HeaderChar">
    <w:name w:val="Header Char"/>
    <w:link w:val="Header"/>
    <w:qFormat/>
    <w:rsid w:val="002E682E"/>
    <w:rPr>
      <w:rFonts w:ascii="Arial" w:hAnsi="Arial" w:cs="Arial"/>
    </w:rPr>
  </w:style>
  <w:style w:type="character" w:customStyle="1" w:styleId="FooterChar">
    <w:name w:val="Footer Char"/>
    <w:link w:val="Footer"/>
    <w:qFormat/>
    <w:rsid w:val="002E682E"/>
    <w:rPr>
      <w:rFonts w:ascii="Arial" w:hAnsi="Arial" w:cs="Arial"/>
      <w:sz w:val="16"/>
    </w:rPr>
  </w:style>
  <w:style w:type="character" w:customStyle="1" w:styleId="ListParagraphChar">
    <w:name w:val="List Paragraph Char"/>
    <w:aliases w:val="Report Text Char,Paragraph Char,Bullet Points Char,Liste Paragraf Char,Paragraphe de liste PBLH Char,Llista Nivell1 Char,Lista de nivel 1 Char,Graph &amp; Table tite Char,Listenabsatz1 Char,Normal bullet 2 Char,Bullet list Char"/>
    <w:link w:val="ListParagraph"/>
    <w:uiPriority w:val="34"/>
    <w:qFormat/>
    <w:rsid w:val="002E682E"/>
    <w:rPr>
      <w:rFonts w:ascii="Arial" w:eastAsia="Times New Roman" w:hAnsi="Arial"/>
      <w:szCs w:val="24"/>
    </w:rPr>
  </w:style>
  <w:style w:type="paragraph" w:customStyle="1" w:styleId="TableText">
    <w:name w:val="Table Text"/>
    <w:basedOn w:val="Normal"/>
    <w:qFormat/>
    <w:rsid w:val="002E682E"/>
    <w:pPr>
      <w:spacing w:after="0"/>
    </w:pPr>
  </w:style>
  <w:style w:type="paragraph" w:customStyle="1" w:styleId="NAVTTC">
    <w:name w:val="NAVTTC"/>
    <w:basedOn w:val="Normal"/>
    <w:qFormat/>
    <w:rsid w:val="002E682E"/>
    <w:pPr>
      <w:spacing w:before="240" w:after="120" w:line="276" w:lineRule="auto"/>
      <w:jc w:val="center"/>
    </w:pPr>
    <w:rPr>
      <w:b/>
      <w:bCs/>
      <w:spacing w:val="40"/>
      <w:sz w:val="30"/>
      <w:szCs w:val="28"/>
    </w:rPr>
  </w:style>
  <w:style w:type="paragraph" w:styleId="ListParagraph">
    <w:name w:val="List Paragraph"/>
    <w:aliases w:val="Report Text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2E682E"/>
    <w:pPr>
      <w:contextualSpacing/>
    </w:pPr>
    <w:rPr>
      <w:rFonts w:cstheme="minorBidi"/>
      <w:sz w:val="22"/>
    </w:rPr>
  </w:style>
  <w:style w:type="paragraph" w:styleId="Title">
    <w:name w:val="Title"/>
    <w:basedOn w:val="Normal"/>
    <w:next w:val="Normal"/>
    <w:link w:val="TitleChar"/>
    <w:qFormat/>
    <w:rsid w:val="002E682E"/>
    <w:pPr>
      <w:spacing w:before="240" w:after="120" w:line="276" w:lineRule="auto"/>
      <w:jc w:val="center"/>
    </w:pPr>
    <w:rPr>
      <w:rFonts w:ascii="Times New Roman" w:hAnsi="Times New Roman" w:cs="Times New Roman"/>
      <w:b/>
      <w:bCs/>
      <w:spacing w:val="40"/>
      <w:sz w:val="48"/>
      <w:szCs w:val="20"/>
    </w:rPr>
  </w:style>
  <w:style w:type="character" w:customStyle="1" w:styleId="TitleChar1">
    <w:name w:val="Title Char1"/>
    <w:basedOn w:val="DefaultParagraphFont"/>
    <w:uiPriority w:val="10"/>
    <w:rsid w:val="002E682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qFormat/>
    <w:rsid w:val="002E682E"/>
    <w:pPr>
      <w:spacing w:before="240" w:after="120" w:line="276" w:lineRule="auto"/>
      <w:jc w:val="center"/>
    </w:pPr>
    <w:rPr>
      <w:rFonts w:ascii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1">
    <w:name w:val="Subtitle Char1"/>
    <w:basedOn w:val="DefaultParagraphFont"/>
    <w:uiPriority w:val="11"/>
    <w:rsid w:val="002E682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Header">
    <w:name w:val="header"/>
    <w:basedOn w:val="Normal"/>
    <w:link w:val="HeaderChar"/>
    <w:rsid w:val="002E682E"/>
    <w:pPr>
      <w:tabs>
        <w:tab w:val="center" w:pos="4513"/>
        <w:tab w:val="right" w:pos="9026"/>
      </w:tabs>
      <w:spacing w:after="0"/>
    </w:pPr>
    <w:rPr>
      <w:rFonts w:eastAsiaTheme="minorHAns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2E682E"/>
    <w:rPr>
      <w:rFonts w:ascii="Arial" w:eastAsia="Times New Roman" w:hAnsi="Arial" w:cs="Arial"/>
      <w:sz w:val="20"/>
      <w:szCs w:val="24"/>
    </w:rPr>
  </w:style>
  <w:style w:type="paragraph" w:styleId="Footer">
    <w:name w:val="footer"/>
    <w:basedOn w:val="Normal"/>
    <w:link w:val="FooterChar"/>
    <w:rsid w:val="002E682E"/>
    <w:pPr>
      <w:tabs>
        <w:tab w:val="center" w:pos="4513"/>
        <w:tab w:val="right" w:pos="9026"/>
      </w:tabs>
      <w:spacing w:after="0"/>
      <w:jc w:val="right"/>
    </w:pPr>
    <w:rPr>
      <w:rFonts w:eastAsiaTheme="minorHAnsi"/>
      <w:sz w:val="16"/>
      <w:szCs w:val="22"/>
    </w:rPr>
  </w:style>
  <w:style w:type="character" w:customStyle="1" w:styleId="FooterChar1">
    <w:name w:val="Footer Char1"/>
    <w:basedOn w:val="DefaultParagraphFont"/>
    <w:uiPriority w:val="99"/>
    <w:semiHidden/>
    <w:rsid w:val="002E682E"/>
    <w:rPr>
      <w:rFonts w:ascii="Arial" w:eastAsia="Times New Roman" w:hAnsi="Arial" w:cs="Arial"/>
      <w:sz w:val="20"/>
      <w:szCs w:val="24"/>
    </w:rPr>
  </w:style>
  <w:style w:type="paragraph" w:customStyle="1" w:styleId="Default">
    <w:name w:val="Default"/>
    <w:qFormat/>
    <w:rsid w:val="002E682E"/>
    <w:pPr>
      <w:suppressAutoHyphens/>
      <w:overflowPunct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GB"/>
    </w:rPr>
  </w:style>
  <w:style w:type="paragraph" w:customStyle="1" w:styleId="Normalbulletsnew">
    <w:name w:val="Normal bullets new"/>
    <w:basedOn w:val="Normal"/>
    <w:rsid w:val="002E682E"/>
    <w:pPr>
      <w:numPr>
        <w:numId w:val="8"/>
      </w:numPr>
      <w:suppressAutoHyphens w:val="0"/>
      <w:overflowPunct/>
      <w:spacing w:before="0" w:after="0"/>
    </w:pPr>
    <w:rPr>
      <w:rFonts w:ascii="Arial Narrow" w:hAnsi="Arial Narrow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682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682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1392</Words>
  <Characters>7938</Characters>
  <Application>Microsoft Office Word</Application>
  <DocSecurity>0</DocSecurity>
  <Lines>66</Lines>
  <Paragraphs>18</Paragraphs>
  <ScaleCrop>false</ScaleCrop>
  <Company/>
  <LinksUpToDate>false</LinksUpToDate>
  <CharactersWithSpaces>9312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Shahid</dc:creator>
  <cp:keywords/>
  <dc:description/>
  <cp:lastModifiedBy>Shahid</cp:lastModifiedBy>
  <cp:revision>2</cp:revision>
  <dcterms:created xsi:type="dcterms:W3CDTF">2024-08-09T07:08:00Z</dcterms:created>
  <dcterms:modified xsi:type="dcterms:W3CDTF">2024-08-09T07:09:00Z</dcterms:modified>
</cp:coreProperties>
</file>